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12C" w:rsidRPr="007376F7" w:rsidRDefault="007376F7" w:rsidP="007376F7">
      <w:pPr>
        <w:spacing w:before="66"/>
        <w:ind w:right="968"/>
        <w:jc w:val="both"/>
        <w:rPr>
          <w:sz w:val="24"/>
        </w:rPr>
      </w:pPr>
      <w:r>
        <w:rPr>
          <w:noProof/>
          <w:sz w:val="24"/>
          <w:lang w:eastAsia="ru-RU"/>
        </w:rPr>
        <w:drawing>
          <wp:inline distT="0" distB="0" distL="0" distR="0">
            <wp:extent cx="6480000" cy="8980891"/>
            <wp:effectExtent l="0" t="0" r="0" b="0"/>
            <wp:docPr id="32" name="Рисунок 32" descr="C:\Documents and Settings\Admin\Рабочий стол\валиева Ф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валиева ФМ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000" cy="8980891"/>
                    </a:xfrm>
                    <a:prstGeom prst="rect">
                      <a:avLst/>
                    </a:prstGeom>
                    <a:noFill/>
                    <a:ln>
                      <a:noFill/>
                    </a:ln>
                  </pic:spPr>
                </pic:pic>
              </a:graphicData>
            </a:graphic>
          </wp:inline>
        </w:drawing>
      </w:r>
    </w:p>
    <w:p w:rsidR="007376F7" w:rsidRDefault="007376F7" w:rsidP="007376F7">
      <w:pPr>
        <w:pStyle w:val="1"/>
        <w:spacing w:before="71"/>
        <w:ind w:left="0" w:right="1167"/>
      </w:pPr>
      <w:bookmarkStart w:id="0" w:name="_GoBack"/>
      <w:bookmarkEnd w:id="0"/>
    </w:p>
    <w:p w:rsidR="007376F7" w:rsidRDefault="007376F7">
      <w:pPr>
        <w:pStyle w:val="1"/>
        <w:spacing w:before="71"/>
        <w:ind w:left="732" w:right="1167"/>
        <w:jc w:val="center"/>
      </w:pPr>
    </w:p>
    <w:p w:rsidR="007376F7" w:rsidRDefault="007376F7">
      <w:pPr>
        <w:pStyle w:val="1"/>
        <w:spacing w:before="71"/>
        <w:ind w:left="732" w:right="1167"/>
        <w:jc w:val="center"/>
      </w:pPr>
    </w:p>
    <w:p w:rsidR="007376F7" w:rsidRDefault="007376F7">
      <w:pPr>
        <w:pStyle w:val="1"/>
        <w:spacing w:before="71"/>
        <w:ind w:left="732" w:right="1167"/>
        <w:jc w:val="center"/>
      </w:pPr>
    </w:p>
    <w:p w:rsidR="007376F7" w:rsidRDefault="007376F7">
      <w:pPr>
        <w:pStyle w:val="1"/>
        <w:spacing w:before="71"/>
        <w:ind w:left="732" w:right="1167"/>
        <w:jc w:val="center"/>
      </w:pPr>
    </w:p>
    <w:p w:rsidR="007E312C" w:rsidRDefault="008836CE">
      <w:pPr>
        <w:pStyle w:val="1"/>
        <w:spacing w:before="71"/>
        <w:ind w:left="732" w:right="1167"/>
        <w:jc w:val="center"/>
      </w:pPr>
      <w:r>
        <w:t>Регламент проведения</w:t>
      </w:r>
    </w:p>
    <w:p w:rsidR="007E312C" w:rsidRDefault="007E312C">
      <w:pPr>
        <w:pStyle w:val="a3"/>
        <w:spacing w:before="1"/>
        <w:rPr>
          <w:b/>
          <w:sz w:val="21"/>
        </w:rPr>
      </w:pPr>
    </w:p>
    <w:p w:rsidR="007E312C" w:rsidRDefault="008836CE">
      <w:pPr>
        <w:ind w:left="732" w:right="1171"/>
        <w:jc w:val="center"/>
        <w:rPr>
          <w:b/>
          <w:sz w:val="24"/>
        </w:rPr>
      </w:pPr>
      <w:r>
        <w:rPr>
          <w:b/>
          <w:sz w:val="24"/>
        </w:rPr>
        <w:t>оценки профессиональной деятельности (в том числе оценки знаний)</w:t>
      </w:r>
    </w:p>
    <w:p w:rsidR="007E312C" w:rsidRDefault="007E312C">
      <w:pPr>
        <w:pStyle w:val="a3"/>
        <w:spacing w:before="1"/>
        <w:rPr>
          <w:b/>
          <w:sz w:val="21"/>
        </w:rPr>
      </w:pPr>
    </w:p>
    <w:p w:rsidR="007E312C" w:rsidRDefault="008836CE">
      <w:pPr>
        <w:pStyle w:val="1"/>
        <w:spacing w:line="276" w:lineRule="auto"/>
        <w:ind w:left="732" w:right="1114"/>
        <w:jc w:val="center"/>
      </w:pPr>
      <w:r>
        <w:t>для педагогических работников, аттестуемых с целью подтверждения соответствия занимаемой должности</w:t>
      </w:r>
    </w:p>
    <w:p w:rsidR="007E312C" w:rsidRDefault="007E312C">
      <w:pPr>
        <w:pStyle w:val="a3"/>
        <w:rPr>
          <w:b/>
          <w:sz w:val="26"/>
        </w:rPr>
      </w:pPr>
    </w:p>
    <w:p w:rsidR="007E312C" w:rsidRDefault="007E312C">
      <w:pPr>
        <w:pStyle w:val="a3"/>
        <w:spacing w:before="6"/>
        <w:rPr>
          <w:b/>
          <w:sz w:val="36"/>
        </w:rPr>
      </w:pPr>
    </w:p>
    <w:p w:rsidR="007E312C" w:rsidRDefault="008836CE">
      <w:pPr>
        <w:pStyle w:val="a4"/>
        <w:numPr>
          <w:ilvl w:val="0"/>
          <w:numId w:val="1"/>
        </w:numPr>
        <w:tabs>
          <w:tab w:val="left" w:pos="1239"/>
        </w:tabs>
        <w:spacing w:before="1"/>
        <w:jc w:val="left"/>
        <w:rPr>
          <w:b/>
          <w:sz w:val="24"/>
        </w:rPr>
      </w:pPr>
      <w:r>
        <w:rPr>
          <w:b/>
          <w:sz w:val="24"/>
        </w:rPr>
        <w:t>Общие положения</w:t>
      </w:r>
    </w:p>
    <w:p w:rsidR="007E312C" w:rsidRDefault="007E312C">
      <w:pPr>
        <w:pStyle w:val="a3"/>
        <w:spacing w:before="7"/>
        <w:rPr>
          <w:b/>
          <w:sz w:val="23"/>
        </w:rPr>
      </w:pPr>
    </w:p>
    <w:p w:rsidR="007E312C" w:rsidRDefault="008836CE">
      <w:pPr>
        <w:pStyle w:val="a4"/>
        <w:numPr>
          <w:ilvl w:val="1"/>
          <w:numId w:val="1"/>
        </w:numPr>
        <w:tabs>
          <w:tab w:val="left" w:pos="1330"/>
        </w:tabs>
        <w:spacing w:line="276" w:lineRule="auto"/>
        <w:ind w:right="1085" w:firstLine="302"/>
        <w:jc w:val="left"/>
        <w:rPr>
          <w:sz w:val="24"/>
        </w:rPr>
      </w:pPr>
      <w:r>
        <w:rPr>
          <w:sz w:val="24"/>
        </w:rPr>
        <w:t>Настоящий Регламент устанавливает порядок проведения оценки профессиональной деятельности (в том числе знаний) для педагогических работников, аттестуемых с целью подтверждения соответствия занимаемой должности (далее - оценка профессиональной деятельности).</w:t>
      </w:r>
    </w:p>
    <w:p w:rsidR="007E312C" w:rsidRDefault="008836CE">
      <w:pPr>
        <w:pStyle w:val="a4"/>
        <w:numPr>
          <w:ilvl w:val="1"/>
          <w:numId w:val="1"/>
        </w:numPr>
        <w:tabs>
          <w:tab w:val="left" w:pos="1330"/>
        </w:tabs>
        <w:spacing w:before="199" w:line="276" w:lineRule="auto"/>
        <w:ind w:right="1344" w:firstLine="302"/>
        <w:jc w:val="left"/>
        <w:rPr>
          <w:sz w:val="24"/>
        </w:rPr>
      </w:pPr>
      <w:r>
        <w:rPr>
          <w:sz w:val="24"/>
        </w:rPr>
        <w:t>Целью проведения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7E312C" w:rsidRDefault="008836CE">
      <w:pPr>
        <w:pStyle w:val="a4"/>
        <w:numPr>
          <w:ilvl w:val="1"/>
          <w:numId w:val="1"/>
        </w:numPr>
        <w:tabs>
          <w:tab w:val="left" w:pos="1268"/>
        </w:tabs>
        <w:spacing w:before="200" w:line="276" w:lineRule="auto"/>
        <w:ind w:right="1374" w:firstLine="244"/>
        <w:jc w:val="left"/>
        <w:rPr>
          <w:sz w:val="24"/>
        </w:rPr>
      </w:pPr>
      <w:r>
        <w:rPr>
          <w:sz w:val="24"/>
        </w:rPr>
        <w:t>Оценка профессиональной деятельности проводится в очной форме в присутствии представителей аттестационной комиссии организации (далее – комиссия организации), обеспечивающих организационно-методическое сопровождение данной процедуры по приказу</w:t>
      </w:r>
      <w:r>
        <w:rPr>
          <w:spacing w:val="-8"/>
          <w:sz w:val="24"/>
        </w:rPr>
        <w:t xml:space="preserve"> </w:t>
      </w:r>
      <w:r>
        <w:rPr>
          <w:sz w:val="24"/>
        </w:rPr>
        <w:t>работодателя.</w:t>
      </w:r>
    </w:p>
    <w:p w:rsidR="007E312C" w:rsidRDefault="008836CE">
      <w:pPr>
        <w:pStyle w:val="a3"/>
        <w:spacing w:before="202" w:line="237" w:lineRule="auto"/>
        <w:ind w:left="533" w:right="970" w:firstLine="302"/>
        <w:jc w:val="both"/>
      </w:pPr>
      <w:r>
        <w:t>График, место проведения оценки профессиональной деятельности (в том числе знаний), состав комиссии утверждаются распорядительными актами работодателя.</w:t>
      </w:r>
    </w:p>
    <w:p w:rsidR="007E312C" w:rsidRDefault="008836CE">
      <w:pPr>
        <w:pStyle w:val="a4"/>
        <w:numPr>
          <w:ilvl w:val="1"/>
          <w:numId w:val="1"/>
        </w:numPr>
        <w:tabs>
          <w:tab w:val="left" w:pos="1498"/>
        </w:tabs>
        <w:spacing w:before="4"/>
        <w:ind w:left="533" w:right="966" w:firstLine="422"/>
        <w:jc w:val="both"/>
        <w:rPr>
          <w:sz w:val="24"/>
        </w:rPr>
      </w:pPr>
      <w:r>
        <w:rPr>
          <w:sz w:val="24"/>
        </w:rPr>
        <w:t>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w:t>
      </w:r>
      <w:r>
        <w:rPr>
          <w:spacing w:val="-6"/>
          <w:sz w:val="24"/>
        </w:rPr>
        <w:t xml:space="preserve"> </w:t>
      </w:r>
      <w:r>
        <w:rPr>
          <w:sz w:val="24"/>
        </w:rPr>
        <w:t>экспертов.</w:t>
      </w:r>
    </w:p>
    <w:p w:rsidR="007E312C" w:rsidRDefault="008836CE">
      <w:pPr>
        <w:pStyle w:val="a3"/>
        <w:spacing w:line="280" w:lineRule="auto"/>
        <w:ind w:left="533" w:right="2802" w:firstLine="364"/>
        <w:jc w:val="both"/>
      </w:pPr>
      <w:r>
        <w:t>Не допускается проверка письменных работ лицами,</w:t>
      </w:r>
      <w:r>
        <w:rPr>
          <w:spacing w:val="-29"/>
        </w:rPr>
        <w:t xml:space="preserve"> </w:t>
      </w:r>
      <w:r>
        <w:t>осуществляющими образовательную деятельность в другой</w:t>
      </w:r>
      <w:r>
        <w:rPr>
          <w:spacing w:val="-7"/>
        </w:rPr>
        <w:t xml:space="preserve"> </w:t>
      </w:r>
      <w:r>
        <w:t>организации.</w:t>
      </w:r>
    </w:p>
    <w:p w:rsidR="007E312C" w:rsidRDefault="008836CE">
      <w:pPr>
        <w:pStyle w:val="a4"/>
        <w:numPr>
          <w:ilvl w:val="1"/>
          <w:numId w:val="1"/>
        </w:numPr>
        <w:tabs>
          <w:tab w:val="left" w:pos="1291"/>
        </w:tabs>
        <w:spacing w:before="187"/>
        <w:ind w:left="533" w:right="967" w:firstLine="302"/>
        <w:jc w:val="both"/>
        <w:rPr>
          <w:sz w:val="28"/>
        </w:rPr>
      </w:pPr>
      <w:r>
        <w:rPr>
          <w:sz w:val="24"/>
        </w:rPr>
        <w:t>Оценка профессиональной деятельности (профессиональных знаний) 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w:t>
      </w:r>
      <w:r>
        <w:rPr>
          <w:spacing w:val="-10"/>
          <w:sz w:val="24"/>
        </w:rPr>
        <w:t xml:space="preserve"> </w:t>
      </w:r>
      <w:r>
        <w:rPr>
          <w:sz w:val="24"/>
        </w:rPr>
        <w:t>761н</w:t>
      </w:r>
      <w:r>
        <w:rPr>
          <w:sz w:val="28"/>
        </w:rPr>
        <w:t>.</w:t>
      </w:r>
    </w:p>
    <w:p w:rsidR="007E312C" w:rsidRDefault="008836CE">
      <w:pPr>
        <w:pStyle w:val="a3"/>
        <w:spacing w:before="3" w:line="276" w:lineRule="auto"/>
        <w:ind w:left="533" w:right="973" w:firstLine="720"/>
        <w:jc w:val="both"/>
      </w:pPr>
      <w:r>
        <w:t>Оценка профессиональной деятельности (оценка профессиональных знаний) проводится по методике МО и Н РТ в двух формах:</w:t>
      </w:r>
    </w:p>
    <w:p w:rsidR="007E312C" w:rsidRDefault="008836CE">
      <w:pPr>
        <w:pStyle w:val="a4"/>
        <w:numPr>
          <w:ilvl w:val="2"/>
          <w:numId w:val="1"/>
        </w:numPr>
        <w:tabs>
          <w:tab w:val="left" w:pos="1398"/>
        </w:tabs>
        <w:spacing w:before="200"/>
        <w:ind w:hanging="145"/>
        <w:jc w:val="left"/>
        <w:rPr>
          <w:sz w:val="24"/>
        </w:rPr>
      </w:pPr>
      <w:r>
        <w:rPr>
          <w:sz w:val="24"/>
        </w:rPr>
        <w:t>подготовка конспекта урока, учебного</w:t>
      </w:r>
      <w:r>
        <w:rPr>
          <w:spacing w:val="8"/>
          <w:sz w:val="24"/>
        </w:rPr>
        <w:t xml:space="preserve"> </w:t>
      </w:r>
      <w:r>
        <w:rPr>
          <w:sz w:val="24"/>
        </w:rPr>
        <w:t>занятия;</w:t>
      </w:r>
    </w:p>
    <w:p w:rsidR="007E312C" w:rsidRDefault="007E312C">
      <w:pPr>
        <w:pStyle w:val="a3"/>
        <w:spacing w:before="1"/>
        <w:rPr>
          <w:sz w:val="21"/>
        </w:rPr>
      </w:pPr>
    </w:p>
    <w:p w:rsidR="007E312C" w:rsidRDefault="008836CE">
      <w:pPr>
        <w:pStyle w:val="a4"/>
        <w:numPr>
          <w:ilvl w:val="2"/>
          <w:numId w:val="1"/>
        </w:numPr>
        <w:tabs>
          <w:tab w:val="left" w:pos="1398"/>
        </w:tabs>
        <w:ind w:hanging="145"/>
        <w:jc w:val="left"/>
        <w:rPr>
          <w:sz w:val="24"/>
        </w:rPr>
      </w:pPr>
      <w:r>
        <w:rPr>
          <w:sz w:val="24"/>
        </w:rPr>
        <w:t>решение педагогических</w:t>
      </w:r>
      <w:r>
        <w:rPr>
          <w:spacing w:val="-8"/>
          <w:sz w:val="24"/>
        </w:rPr>
        <w:t xml:space="preserve"> </w:t>
      </w:r>
      <w:r>
        <w:rPr>
          <w:sz w:val="24"/>
        </w:rPr>
        <w:t>ситуаций;</w:t>
      </w:r>
    </w:p>
    <w:p w:rsidR="007E312C" w:rsidRDefault="007E312C">
      <w:pPr>
        <w:pStyle w:val="a3"/>
        <w:spacing w:before="8"/>
        <w:rPr>
          <w:sz w:val="20"/>
        </w:rPr>
      </w:pPr>
    </w:p>
    <w:p w:rsidR="007E312C" w:rsidRDefault="008836CE">
      <w:pPr>
        <w:pStyle w:val="a3"/>
        <w:spacing w:before="1" w:line="276" w:lineRule="auto"/>
        <w:ind w:left="533" w:right="978" w:firstLine="720"/>
        <w:jc w:val="both"/>
      </w:pPr>
      <w:r>
        <w:t>Форму проведения оценки профессиональных знаний определяет аттестационная комиссия по согласованию с аттестуемым работником.</w:t>
      </w:r>
    </w:p>
    <w:p w:rsidR="007E312C" w:rsidRDefault="008836CE">
      <w:pPr>
        <w:pStyle w:val="a3"/>
        <w:spacing w:before="200" w:line="242" w:lineRule="auto"/>
        <w:ind w:left="533" w:right="977" w:firstLine="705"/>
        <w:jc w:val="both"/>
      </w:pPr>
      <w:r>
        <w:t>Оценка профессиональной деятельности (профессиональных знаний) для педагогических работников, в должностных обязанностях которых предусмотрено</w:t>
      </w:r>
    </w:p>
    <w:p w:rsidR="007E312C" w:rsidRDefault="008836CE">
      <w:pPr>
        <w:pStyle w:val="a3"/>
        <w:spacing w:before="66" w:line="242" w:lineRule="auto"/>
        <w:ind w:left="533" w:right="978"/>
        <w:jc w:val="both"/>
      </w:pPr>
      <w:r>
        <w:lastRenderedPageBreak/>
        <w:t>проведение учебных занятий, может проводиться в  форме  подготовки  конспекта (описания) урока, учебного</w:t>
      </w:r>
      <w:r>
        <w:rPr>
          <w:spacing w:val="9"/>
        </w:rPr>
        <w:t xml:space="preserve"> </w:t>
      </w:r>
      <w:r>
        <w:t>занятия.</w:t>
      </w:r>
    </w:p>
    <w:p w:rsidR="007E312C" w:rsidRDefault="008836CE">
      <w:pPr>
        <w:pStyle w:val="a3"/>
        <w:spacing w:line="242" w:lineRule="auto"/>
        <w:ind w:left="533" w:right="980" w:firstLine="364"/>
        <w:jc w:val="both"/>
      </w:pPr>
      <w:r>
        <w:t>Педагогическим работникам, в должностных обязанностях которых не предусмотрено проведение учебных занятий, может быть предложена альтернативная форма оценки знаний</w:t>
      </w:r>
    </w:p>
    <w:p w:rsidR="007E312C" w:rsidRDefault="008836CE">
      <w:pPr>
        <w:pStyle w:val="a3"/>
        <w:spacing w:line="271" w:lineRule="exact"/>
        <w:ind w:left="533"/>
        <w:jc w:val="both"/>
      </w:pPr>
      <w:r>
        <w:t>- решение педагогических ситуаций в письменной форме.</w:t>
      </w:r>
    </w:p>
    <w:p w:rsidR="007E312C" w:rsidRDefault="008836CE">
      <w:pPr>
        <w:pStyle w:val="a4"/>
        <w:numPr>
          <w:ilvl w:val="1"/>
          <w:numId w:val="1"/>
        </w:numPr>
        <w:tabs>
          <w:tab w:val="left" w:pos="1719"/>
        </w:tabs>
        <w:spacing w:line="276" w:lineRule="auto"/>
        <w:ind w:left="533" w:right="970" w:firstLine="705"/>
        <w:jc w:val="both"/>
        <w:rPr>
          <w:sz w:val="24"/>
        </w:rPr>
      </w:pPr>
      <w:r>
        <w:rPr>
          <w:sz w:val="24"/>
        </w:rPr>
        <w:t>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w:t>
      </w:r>
      <w:r>
        <w:rPr>
          <w:spacing w:val="-1"/>
          <w:sz w:val="24"/>
        </w:rPr>
        <w:t xml:space="preserve"> </w:t>
      </w:r>
      <w:r>
        <w:rPr>
          <w:sz w:val="24"/>
        </w:rPr>
        <w:t>должности.</w:t>
      </w:r>
    </w:p>
    <w:p w:rsidR="007E312C" w:rsidRDefault="008836CE">
      <w:pPr>
        <w:pStyle w:val="a4"/>
        <w:numPr>
          <w:ilvl w:val="1"/>
          <w:numId w:val="1"/>
        </w:numPr>
        <w:tabs>
          <w:tab w:val="left" w:pos="1440"/>
        </w:tabs>
        <w:spacing w:before="197" w:line="276" w:lineRule="auto"/>
        <w:ind w:left="533" w:right="977" w:firstLine="484"/>
        <w:jc w:val="both"/>
        <w:rPr>
          <w:sz w:val="24"/>
        </w:rPr>
      </w:pPr>
      <w:r>
        <w:rPr>
          <w:sz w:val="24"/>
        </w:rPr>
        <w:t>Максимальное время для проведения письменных работ составляет 3 часа от начала процедуры.</w:t>
      </w:r>
    </w:p>
    <w:p w:rsidR="007E312C" w:rsidRDefault="008836CE">
      <w:pPr>
        <w:pStyle w:val="a4"/>
        <w:numPr>
          <w:ilvl w:val="1"/>
          <w:numId w:val="1"/>
        </w:numPr>
        <w:tabs>
          <w:tab w:val="left" w:pos="1503"/>
        </w:tabs>
        <w:spacing w:before="201" w:line="276" w:lineRule="auto"/>
        <w:ind w:left="533" w:right="967" w:firstLine="484"/>
        <w:jc w:val="both"/>
        <w:rPr>
          <w:sz w:val="24"/>
        </w:rPr>
      </w:pPr>
      <w:r>
        <w:rPr>
          <w:sz w:val="24"/>
        </w:rPr>
        <w:t xml:space="preserve">Работа оформляется, как правило, </w:t>
      </w:r>
      <w:proofErr w:type="spellStart"/>
      <w:r>
        <w:rPr>
          <w:sz w:val="24"/>
        </w:rPr>
        <w:t>гелевой</w:t>
      </w:r>
      <w:proofErr w:type="spellEnd"/>
      <w:r>
        <w:rPr>
          <w:sz w:val="24"/>
        </w:rP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w:t>
      </w:r>
    </w:p>
    <w:p w:rsidR="007E312C" w:rsidRDefault="008836CE">
      <w:pPr>
        <w:pStyle w:val="a3"/>
        <w:spacing w:before="200" w:line="276" w:lineRule="auto"/>
        <w:ind w:left="533" w:right="972" w:firstLine="422"/>
        <w:jc w:val="both"/>
      </w:pPr>
      <w:r>
        <w:t xml:space="preserve">В отдельных случаях, по решению аттестационной комиссии, конспект урока составляется на компьютере (шрифт </w:t>
      </w:r>
      <w:proofErr w:type="spellStart"/>
      <w:r>
        <w:t>TimesNewRoman</w:t>
      </w:r>
      <w:proofErr w:type="spellEnd"/>
      <w:r>
        <w:t>, размер шрифта 14) в присутствии представителей комиссии, выводится в печать на проштампованных листах.</w:t>
      </w:r>
    </w:p>
    <w:p w:rsidR="007E312C" w:rsidRDefault="008836CE">
      <w:pPr>
        <w:pStyle w:val="a3"/>
        <w:spacing w:before="200" w:line="276" w:lineRule="auto"/>
        <w:ind w:left="533" w:right="978" w:firstLine="604"/>
        <w:jc w:val="both"/>
      </w:pPr>
      <w:r>
        <w:t>По завершении процедуры аттестуемый работник сдает заполненные и незаполненные проштампованные листы организаторам письменных работ.</w:t>
      </w:r>
    </w:p>
    <w:p w:rsidR="007E312C" w:rsidRDefault="008836CE">
      <w:pPr>
        <w:pStyle w:val="a4"/>
        <w:numPr>
          <w:ilvl w:val="1"/>
          <w:numId w:val="1"/>
        </w:numPr>
        <w:tabs>
          <w:tab w:val="left" w:pos="1527"/>
        </w:tabs>
        <w:spacing w:before="201" w:line="276" w:lineRule="auto"/>
        <w:ind w:left="533" w:right="979" w:firstLine="542"/>
        <w:jc w:val="both"/>
        <w:rPr>
          <w:sz w:val="24"/>
        </w:rPr>
      </w:pPr>
      <w:r>
        <w:rPr>
          <w:spacing w:val="-4"/>
          <w:sz w:val="24"/>
        </w:rPr>
        <w:t xml:space="preserve">Во </w:t>
      </w:r>
      <w:r>
        <w:rPr>
          <w:sz w:val="24"/>
        </w:rPr>
        <w:t>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w:t>
      </w:r>
      <w:r>
        <w:rPr>
          <w:spacing w:val="45"/>
          <w:sz w:val="24"/>
        </w:rPr>
        <w:t xml:space="preserve"> </w:t>
      </w:r>
      <w:r>
        <w:rPr>
          <w:sz w:val="24"/>
        </w:rPr>
        <w:t>запрещается.</w:t>
      </w:r>
    </w:p>
    <w:p w:rsidR="007E312C" w:rsidRDefault="008836CE">
      <w:pPr>
        <w:pStyle w:val="a4"/>
        <w:numPr>
          <w:ilvl w:val="1"/>
          <w:numId w:val="1"/>
        </w:numPr>
        <w:tabs>
          <w:tab w:val="left" w:pos="1680"/>
        </w:tabs>
        <w:spacing w:before="200" w:line="276" w:lineRule="auto"/>
        <w:ind w:left="533" w:right="976" w:firstLine="542"/>
        <w:jc w:val="both"/>
        <w:rPr>
          <w:sz w:val="24"/>
        </w:rPr>
      </w:pPr>
      <w:r>
        <w:rPr>
          <w:sz w:val="24"/>
        </w:rPr>
        <w:t>При несоблюдении участником оценки профессиональных знаний требований, предусмотренных пунктом 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w:t>
      </w:r>
      <w:r>
        <w:rPr>
          <w:spacing w:val="-15"/>
          <w:sz w:val="24"/>
        </w:rPr>
        <w:t xml:space="preserve"> </w:t>
      </w:r>
      <w:r>
        <w:rPr>
          <w:sz w:val="24"/>
        </w:rPr>
        <w:t>повторно.</w:t>
      </w:r>
    </w:p>
    <w:p w:rsidR="007E312C" w:rsidRDefault="007E312C">
      <w:pPr>
        <w:pStyle w:val="a3"/>
        <w:rPr>
          <w:sz w:val="26"/>
        </w:rPr>
      </w:pPr>
    </w:p>
    <w:p w:rsidR="007E312C" w:rsidRDefault="007E312C">
      <w:pPr>
        <w:pStyle w:val="a3"/>
        <w:spacing w:before="9"/>
        <w:rPr>
          <w:sz w:val="36"/>
        </w:rPr>
      </w:pPr>
    </w:p>
    <w:p w:rsidR="007E312C" w:rsidRDefault="008836CE">
      <w:pPr>
        <w:pStyle w:val="1"/>
        <w:numPr>
          <w:ilvl w:val="0"/>
          <w:numId w:val="1"/>
        </w:numPr>
        <w:tabs>
          <w:tab w:val="left" w:pos="1311"/>
        </w:tabs>
        <w:spacing w:line="242" w:lineRule="auto"/>
        <w:ind w:left="533" w:right="975" w:firstLine="432"/>
        <w:jc w:val="both"/>
      </w:pPr>
      <w:r>
        <w:t>Порядок проведения оценки знаний в форме конспекта (описания) урока, учебного</w:t>
      </w:r>
      <w:r>
        <w:rPr>
          <w:spacing w:val="2"/>
        </w:rPr>
        <w:t xml:space="preserve"> </w:t>
      </w:r>
      <w:r>
        <w:t>занятия</w:t>
      </w:r>
    </w:p>
    <w:p w:rsidR="007E312C" w:rsidRDefault="007E312C">
      <w:pPr>
        <w:pStyle w:val="a3"/>
        <w:spacing w:before="3"/>
        <w:rPr>
          <w:b/>
          <w:sz w:val="23"/>
        </w:rPr>
      </w:pPr>
    </w:p>
    <w:p w:rsidR="007E312C" w:rsidRDefault="008836CE">
      <w:pPr>
        <w:pStyle w:val="a4"/>
        <w:numPr>
          <w:ilvl w:val="1"/>
          <w:numId w:val="1"/>
        </w:numPr>
        <w:tabs>
          <w:tab w:val="left" w:pos="1421"/>
        </w:tabs>
        <w:spacing w:before="1" w:line="276" w:lineRule="auto"/>
        <w:ind w:right="975" w:firstLine="302"/>
        <w:jc w:val="both"/>
        <w:rPr>
          <w:sz w:val="24"/>
        </w:rPr>
      </w:pPr>
      <w:r>
        <w:rPr>
          <w:sz w:val="24"/>
        </w:rPr>
        <w:t xml:space="preserve">Конспект (описание) урока, учебного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w:t>
      </w:r>
      <w:r>
        <w:rPr>
          <w:spacing w:val="-3"/>
          <w:sz w:val="24"/>
        </w:rPr>
        <w:t xml:space="preserve">году, </w:t>
      </w:r>
      <w:r>
        <w:rPr>
          <w:sz w:val="24"/>
        </w:rPr>
        <w:t>или для учебной (возрастной) группы, которую педагогический работник ведет в текущем учебном</w:t>
      </w:r>
      <w:r>
        <w:rPr>
          <w:spacing w:val="3"/>
          <w:sz w:val="24"/>
        </w:rPr>
        <w:t xml:space="preserve"> </w:t>
      </w:r>
      <w:r>
        <w:rPr>
          <w:spacing w:val="-3"/>
          <w:sz w:val="24"/>
        </w:rPr>
        <w:t>году.</w:t>
      </w:r>
    </w:p>
    <w:p w:rsidR="007E312C" w:rsidRDefault="008836CE">
      <w:pPr>
        <w:pStyle w:val="a3"/>
        <w:spacing w:before="199" w:line="276" w:lineRule="auto"/>
        <w:ind w:left="605" w:right="966" w:firstLine="422"/>
        <w:jc w:val="both"/>
      </w:pPr>
      <w:r>
        <w:t xml:space="preserve">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t>основе</w:t>
      </w:r>
      <w:proofErr w:type="gramEnd"/>
      <w:r>
        <w:t xml:space="preserve"> которой проводятся занятия, представляются участником аттестации заведующему, не</w:t>
      </w:r>
    </w:p>
    <w:p w:rsidR="007E312C" w:rsidRDefault="007E312C">
      <w:pPr>
        <w:spacing w:line="276" w:lineRule="auto"/>
        <w:jc w:val="both"/>
        <w:sectPr w:rsidR="007E312C">
          <w:pgSz w:w="11910" w:h="16840"/>
          <w:pgMar w:top="1040" w:right="160" w:bottom="280" w:left="600" w:header="720" w:footer="720" w:gutter="0"/>
          <w:cols w:space="720"/>
        </w:sectPr>
      </w:pPr>
    </w:p>
    <w:p w:rsidR="007E312C" w:rsidRDefault="008836CE">
      <w:pPr>
        <w:pStyle w:val="a3"/>
        <w:spacing w:before="66"/>
        <w:ind w:left="605"/>
        <w:jc w:val="both"/>
      </w:pPr>
      <w:proofErr w:type="gramStart"/>
      <w:r>
        <w:lastRenderedPageBreak/>
        <w:t>позднее</w:t>
      </w:r>
      <w:proofErr w:type="gramEnd"/>
      <w:r>
        <w:t xml:space="preserve"> чем за неделю до начала процедуры.</w:t>
      </w:r>
    </w:p>
    <w:p w:rsidR="007E312C" w:rsidRDefault="007E312C">
      <w:pPr>
        <w:pStyle w:val="a3"/>
        <w:spacing w:before="1"/>
        <w:rPr>
          <w:sz w:val="21"/>
        </w:rPr>
      </w:pPr>
    </w:p>
    <w:p w:rsidR="007E312C" w:rsidRDefault="008836CE">
      <w:pPr>
        <w:pStyle w:val="a4"/>
        <w:numPr>
          <w:ilvl w:val="1"/>
          <w:numId w:val="1"/>
        </w:numPr>
        <w:tabs>
          <w:tab w:val="left" w:pos="1503"/>
        </w:tabs>
        <w:spacing w:line="276" w:lineRule="auto"/>
        <w:ind w:left="533" w:right="973" w:firstLine="364"/>
        <w:jc w:val="both"/>
        <w:rPr>
          <w:sz w:val="24"/>
        </w:rPr>
      </w:pPr>
      <w:r>
        <w:rPr>
          <w:sz w:val="24"/>
        </w:rPr>
        <w:t>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(описания), структуре урока (учебного занятия), перечень критериев, по которым будет оцениваться его</w:t>
      </w:r>
      <w:r>
        <w:rPr>
          <w:spacing w:val="-3"/>
          <w:sz w:val="24"/>
        </w:rPr>
        <w:t xml:space="preserve"> </w:t>
      </w:r>
      <w:r>
        <w:rPr>
          <w:sz w:val="24"/>
        </w:rPr>
        <w:t>работа.</w:t>
      </w:r>
    </w:p>
    <w:p w:rsidR="007E312C" w:rsidRDefault="008836CE">
      <w:pPr>
        <w:pStyle w:val="a4"/>
        <w:numPr>
          <w:ilvl w:val="1"/>
          <w:numId w:val="1"/>
        </w:numPr>
        <w:tabs>
          <w:tab w:val="left" w:pos="1469"/>
        </w:tabs>
        <w:spacing w:before="200" w:line="276" w:lineRule="auto"/>
        <w:ind w:left="533" w:right="973" w:firstLine="364"/>
        <w:jc w:val="both"/>
        <w:rPr>
          <w:sz w:val="24"/>
        </w:rPr>
      </w:pPr>
      <w:r>
        <w:rPr>
          <w:sz w:val="24"/>
        </w:rPr>
        <w:t>Тему урока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урока (учебного занятия) должна быть связана с освоением нового учебного</w:t>
      </w:r>
      <w:r>
        <w:rPr>
          <w:spacing w:val="2"/>
          <w:sz w:val="24"/>
        </w:rPr>
        <w:t xml:space="preserve"> </w:t>
      </w:r>
      <w:r>
        <w:rPr>
          <w:sz w:val="24"/>
        </w:rPr>
        <w:t>материала.</w:t>
      </w:r>
    </w:p>
    <w:p w:rsidR="007E312C" w:rsidRDefault="008836CE">
      <w:pPr>
        <w:pStyle w:val="a3"/>
        <w:spacing w:before="199" w:line="280" w:lineRule="auto"/>
        <w:ind w:left="533" w:right="972" w:firstLine="302"/>
        <w:jc w:val="both"/>
      </w:pPr>
      <w:r>
        <w:t>Участник аттестации имеет право исключить отдельные темы, представленные в программе (плане), и по субъективным причинам для него не желательных (не более пяти).</w:t>
      </w:r>
    </w:p>
    <w:p w:rsidR="007E312C" w:rsidRDefault="008836CE">
      <w:pPr>
        <w:pStyle w:val="a3"/>
        <w:spacing w:before="190" w:line="276" w:lineRule="auto"/>
        <w:ind w:left="533" w:right="969" w:firstLine="302"/>
        <w:jc w:val="both"/>
      </w:pPr>
      <w:r>
        <w:t>Список тем, предложенных членом комиссии участникам оценки профессиональных знаний, передается в аттестационную комиссию.</w:t>
      </w:r>
    </w:p>
    <w:p w:rsidR="007E312C" w:rsidRDefault="008836CE">
      <w:pPr>
        <w:pStyle w:val="a4"/>
        <w:numPr>
          <w:ilvl w:val="1"/>
          <w:numId w:val="1"/>
        </w:numPr>
        <w:tabs>
          <w:tab w:val="left" w:pos="1416"/>
        </w:tabs>
        <w:spacing w:before="201" w:line="276" w:lineRule="auto"/>
        <w:ind w:left="533" w:right="966" w:firstLine="422"/>
        <w:jc w:val="both"/>
        <w:rPr>
          <w:sz w:val="24"/>
        </w:rPr>
      </w:pPr>
      <w:r>
        <w:rPr>
          <w:sz w:val="24"/>
        </w:rPr>
        <w:t>Участнику оценки профессиональных знаний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7E312C" w:rsidRDefault="008836CE">
      <w:pPr>
        <w:pStyle w:val="a3"/>
        <w:spacing w:before="200"/>
        <w:ind w:left="778"/>
      </w:pPr>
      <w:r>
        <w:t>Примерный объем конспекта – от 5 до 10 страниц.</w:t>
      </w:r>
    </w:p>
    <w:p w:rsidR="007E312C" w:rsidRDefault="007E312C">
      <w:pPr>
        <w:pStyle w:val="a3"/>
        <w:rPr>
          <w:sz w:val="21"/>
        </w:rPr>
      </w:pPr>
    </w:p>
    <w:p w:rsidR="007E312C" w:rsidRDefault="008836CE">
      <w:pPr>
        <w:pStyle w:val="a3"/>
        <w:spacing w:before="1" w:line="276" w:lineRule="auto"/>
        <w:ind w:left="533" w:right="967" w:firstLine="240"/>
        <w:jc w:val="both"/>
      </w:pPr>
      <w:r>
        <w:t>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w:t>
      </w:r>
    </w:p>
    <w:p w:rsidR="007E312C" w:rsidRDefault="008836CE">
      <w:pPr>
        <w:pStyle w:val="a4"/>
        <w:numPr>
          <w:ilvl w:val="1"/>
          <w:numId w:val="1"/>
        </w:numPr>
        <w:tabs>
          <w:tab w:val="left" w:pos="1277"/>
        </w:tabs>
        <w:spacing w:before="199" w:line="278" w:lineRule="auto"/>
        <w:ind w:left="533" w:right="978" w:firstLine="302"/>
        <w:jc w:val="both"/>
        <w:rPr>
          <w:sz w:val="24"/>
        </w:rPr>
      </w:pPr>
      <w:r>
        <w:rPr>
          <w:sz w:val="24"/>
        </w:rPr>
        <w:t>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w:t>
      </w:r>
      <w:r>
        <w:rPr>
          <w:spacing w:val="1"/>
          <w:sz w:val="24"/>
        </w:rPr>
        <w:t xml:space="preserve"> </w:t>
      </w:r>
      <w:r>
        <w:rPr>
          <w:sz w:val="24"/>
        </w:rPr>
        <w:t>Регламента.</w:t>
      </w:r>
    </w:p>
    <w:p w:rsidR="007E312C" w:rsidRDefault="008836CE">
      <w:pPr>
        <w:pStyle w:val="a3"/>
        <w:spacing w:before="192" w:line="276" w:lineRule="auto"/>
        <w:ind w:left="533" w:right="968"/>
        <w:jc w:val="both"/>
      </w:pPr>
      <w:proofErr w:type="gramStart"/>
      <w: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7E312C" w:rsidRDefault="008836CE">
      <w:pPr>
        <w:pStyle w:val="a4"/>
        <w:numPr>
          <w:ilvl w:val="1"/>
          <w:numId w:val="1"/>
        </w:numPr>
        <w:tabs>
          <w:tab w:val="left" w:pos="1503"/>
        </w:tabs>
        <w:spacing w:before="202" w:line="276" w:lineRule="auto"/>
        <w:ind w:left="533" w:right="968" w:firstLine="422"/>
        <w:jc w:val="both"/>
        <w:rPr>
          <w:sz w:val="24"/>
        </w:rPr>
      </w:pPr>
      <w:r>
        <w:rPr>
          <w:sz w:val="24"/>
        </w:rPr>
        <w:t xml:space="preserve">В случае если конспект (описание) урока (учебного занятия) не завершен аттестуемым работников в установленное </w:t>
      </w:r>
      <w:r>
        <w:rPr>
          <w:spacing w:val="-3"/>
          <w:sz w:val="24"/>
        </w:rPr>
        <w:t xml:space="preserve">для </w:t>
      </w:r>
      <w:r>
        <w:rPr>
          <w:sz w:val="24"/>
        </w:rPr>
        <w:t>этого время, члены комиссии оценивают завершенную часть конспекта, включая черновик</w:t>
      </w:r>
      <w:r>
        <w:rPr>
          <w:spacing w:val="6"/>
          <w:sz w:val="24"/>
        </w:rPr>
        <w:t xml:space="preserve"> </w:t>
      </w:r>
      <w:r>
        <w:rPr>
          <w:sz w:val="24"/>
        </w:rPr>
        <w:t>работы.</w:t>
      </w:r>
    </w:p>
    <w:p w:rsidR="007E312C" w:rsidRDefault="007E312C">
      <w:pPr>
        <w:spacing w:line="276" w:lineRule="auto"/>
        <w:jc w:val="both"/>
        <w:rPr>
          <w:sz w:val="24"/>
        </w:rPr>
        <w:sectPr w:rsidR="007E312C">
          <w:pgSz w:w="11910" w:h="16840"/>
          <w:pgMar w:top="1040" w:right="160" w:bottom="280" w:left="600" w:header="720" w:footer="720" w:gutter="0"/>
          <w:cols w:space="720"/>
        </w:sectPr>
      </w:pPr>
    </w:p>
    <w:p w:rsidR="007E312C" w:rsidRDefault="008836CE">
      <w:pPr>
        <w:pStyle w:val="a4"/>
        <w:numPr>
          <w:ilvl w:val="1"/>
          <w:numId w:val="1"/>
        </w:numPr>
        <w:tabs>
          <w:tab w:val="left" w:pos="1392"/>
        </w:tabs>
        <w:spacing w:before="66" w:line="276" w:lineRule="auto"/>
        <w:ind w:left="533" w:right="974" w:firstLine="422"/>
        <w:jc w:val="both"/>
        <w:rPr>
          <w:sz w:val="24"/>
        </w:rPr>
      </w:pPr>
      <w:r>
        <w:rPr>
          <w:sz w:val="24"/>
        </w:rPr>
        <w:lastRenderedPageBreak/>
        <w:t>Оценивание конспекта (описания) урока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7E312C" w:rsidRDefault="008836CE">
      <w:pPr>
        <w:pStyle w:val="1"/>
        <w:numPr>
          <w:ilvl w:val="0"/>
          <w:numId w:val="1"/>
        </w:numPr>
        <w:tabs>
          <w:tab w:val="left" w:pos="1181"/>
        </w:tabs>
        <w:spacing w:before="206" w:line="276" w:lineRule="auto"/>
        <w:ind w:left="533" w:right="982" w:firstLine="364"/>
        <w:jc w:val="both"/>
      </w:pPr>
      <w:r>
        <w:t>Порядок проведения оценки профессиональной деятельности в форме решения педагогических</w:t>
      </w:r>
      <w:r>
        <w:rPr>
          <w:spacing w:val="-4"/>
        </w:rPr>
        <w:t xml:space="preserve"> </w:t>
      </w:r>
      <w:r>
        <w:t>ситуаций</w:t>
      </w:r>
    </w:p>
    <w:p w:rsidR="007E312C" w:rsidRDefault="008836CE">
      <w:pPr>
        <w:pStyle w:val="a4"/>
        <w:numPr>
          <w:ilvl w:val="1"/>
          <w:numId w:val="1"/>
        </w:numPr>
        <w:tabs>
          <w:tab w:val="left" w:pos="1392"/>
        </w:tabs>
        <w:spacing w:before="195" w:line="276" w:lineRule="auto"/>
        <w:ind w:left="533" w:right="971" w:firstLine="422"/>
        <w:jc w:val="both"/>
        <w:rPr>
          <w:sz w:val="24"/>
        </w:rPr>
      </w:pPr>
      <w:r>
        <w:rPr>
          <w:sz w:val="24"/>
        </w:rPr>
        <w:t xml:space="preserve">Оценка профессиональной деятельности в форме решения педагогических ситуаций проводится на основе методики оценки профессиональной деятельности, предложенной Министерством образования и </w:t>
      </w:r>
      <w:r>
        <w:rPr>
          <w:spacing w:val="-3"/>
          <w:sz w:val="24"/>
        </w:rPr>
        <w:t xml:space="preserve">науки </w:t>
      </w:r>
      <w:r>
        <w:rPr>
          <w:sz w:val="24"/>
        </w:rPr>
        <w:t>Республики</w:t>
      </w:r>
      <w:r>
        <w:rPr>
          <w:spacing w:val="7"/>
          <w:sz w:val="24"/>
        </w:rPr>
        <w:t xml:space="preserve"> </w:t>
      </w:r>
      <w:r>
        <w:rPr>
          <w:sz w:val="24"/>
        </w:rPr>
        <w:t>Татарстан.</w:t>
      </w:r>
    </w:p>
    <w:p w:rsidR="007E312C" w:rsidRDefault="008836CE">
      <w:pPr>
        <w:pStyle w:val="a4"/>
        <w:numPr>
          <w:ilvl w:val="1"/>
          <w:numId w:val="1"/>
        </w:numPr>
        <w:tabs>
          <w:tab w:val="left" w:pos="1320"/>
        </w:tabs>
        <w:spacing w:before="201" w:line="276" w:lineRule="auto"/>
        <w:ind w:left="533" w:right="973" w:firstLine="364"/>
        <w:jc w:val="both"/>
        <w:rPr>
          <w:sz w:val="24"/>
        </w:rPr>
      </w:pPr>
      <w:r>
        <w:rPr>
          <w:sz w:val="24"/>
        </w:rPr>
        <w:t>При проведении оценки профессиональной деятельности педагогическому работнику предлагается решить три</w:t>
      </w:r>
      <w:r>
        <w:rPr>
          <w:spacing w:val="2"/>
          <w:sz w:val="24"/>
        </w:rPr>
        <w:t xml:space="preserve"> </w:t>
      </w:r>
      <w:r>
        <w:rPr>
          <w:sz w:val="24"/>
        </w:rPr>
        <w:t>ситуации.</w:t>
      </w:r>
    </w:p>
    <w:p w:rsidR="007E312C" w:rsidRDefault="008836CE">
      <w:pPr>
        <w:pStyle w:val="a3"/>
        <w:spacing w:before="200" w:line="276" w:lineRule="auto"/>
        <w:ind w:left="533" w:right="980" w:firstLine="364"/>
        <w:jc w:val="both"/>
      </w:pPr>
      <w:r>
        <w:t>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7E312C" w:rsidRDefault="008836CE">
      <w:pPr>
        <w:pStyle w:val="a3"/>
        <w:spacing w:before="200"/>
        <w:ind w:left="835"/>
      </w:pPr>
      <w:r>
        <w:t>Содержание банка ситуаций определяется заведующим.</w:t>
      </w:r>
    </w:p>
    <w:p w:rsidR="007E312C" w:rsidRDefault="007E312C">
      <w:pPr>
        <w:pStyle w:val="a3"/>
        <w:spacing w:before="1"/>
        <w:rPr>
          <w:sz w:val="21"/>
        </w:rPr>
      </w:pPr>
    </w:p>
    <w:p w:rsidR="007E312C" w:rsidRDefault="008836CE">
      <w:pPr>
        <w:pStyle w:val="a4"/>
        <w:numPr>
          <w:ilvl w:val="1"/>
          <w:numId w:val="1"/>
        </w:numPr>
        <w:tabs>
          <w:tab w:val="left" w:pos="1397"/>
        </w:tabs>
        <w:spacing w:line="276" w:lineRule="auto"/>
        <w:ind w:left="533" w:right="965" w:firstLine="302"/>
        <w:jc w:val="both"/>
        <w:rPr>
          <w:sz w:val="24"/>
        </w:rPr>
      </w:pPr>
      <w:r>
        <w:rPr>
          <w:sz w:val="24"/>
        </w:rPr>
        <w:t>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w:t>
      </w:r>
      <w:r>
        <w:rPr>
          <w:spacing w:val="-4"/>
          <w:sz w:val="24"/>
        </w:rPr>
        <w:t xml:space="preserve"> </w:t>
      </w:r>
      <w:r>
        <w:rPr>
          <w:sz w:val="24"/>
        </w:rPr>
        <w:t>работы.</w:t>
      </w:r>
    </w:p>
    <w:p w:rsidR="007E312C" w:rsidRDefault="008836CE">
      <w:pPr>
        <w:pStyle w:val="a4"/>
        <w:numPr>
          <w:ilvl w:val="1"/>
          <w:numId w:val="1"/>
        </w:numPr>
        <w:tabs>
          <w:tab w:val="left" w:pos="1502"/>
        </w:tabs>
        <w:spacing w:before="200" w:line="276" w:lineRule="auto"/>
        <w:ind w:left="533" w:right="975" w:firstLine="302"/>
        <w:jc w:val="both"/>
        <w:rPr>
          <w:sz w:val="24"/>
        </w:rPr>
      </w:pPr>
      <w:r>
        <w:rPr>
          <w:sz w:val="24"/>
        </w:rPr>
        <w:t>Для выполнения работы участнику оценки профессиональной деятельности выдается не более 6 - 8 проштампованных</w:t>
      </w:r>
      <w:r>
        <w:rPr>
          <w:spacing w:val="-1"/>
          <w:sz w:val="24"/>
        </w:rPr>
        <w:t xml:space="preserve"> </w:t>
      </w:r>
      <w:r>
        <w:rPr>
          <w:sz w:val="24"/>
        </w:rPr>
        <w:t>листов.</w:t>
      </w:r>
    </w:p>
    <w:p w:rsidR="007E312C" w:rsidRDefault="008836CE">
      <w:pPr>
        <w:pStyle w:val="a3"/>
        <w:spacing w:before="201"/>
        <w:ind w:left="778"/>
      </w:pPr>
      <w:r>
        <w:t>Максимальный объем письменной работы – 3-4 страницы.</w:t>
      </w:r>
    </w:p>
    <w:p w:rsidR="007E312C" w:rsidRDefault="007E312C">
      <w:pPr>
        <w:pStyle w:val="a3"/>
        <w:spacing w:before="1"/>
        <w:rPr>
          <w:sz w:val="21"/>
        </w:rPr>
      </w:pPr>
    </w:p>
    <w:p w:rsidR="007E312C" w:rsidRDefault="008836CE">
      <w:pPr>
        <w:pStyle w:val="a4"/>
        <w:numPr>
          <w:ilvl w:val="1"/>
          <w:numId w:val="1"/>
        </w:numPr>
        <w:tabs>
          <w:tab w:val="left" w:pos="1373"/>
        </w:tabs>
        <w:spacing w:line="276" w:lineRule="auto"/>
        <w:ind w:left="533" w:right="973" w:firstLine="302"/>
        <w:jc w:val="both"/>
        <w:rPr>
          <w:sz w:val="24"/>
        </w:rPr>
      </w:pPr>
      <w:r>
        <w:rPr>
          <w:sz w:val="24"/>
        </w:rPr>
        <w:t>Невыполнение или неполное выполнение работы по решению предложенных педагогических ситуаций засчитывается как отрицательный</w:t>
      </w:r>
      <w:r>
        <w:rPr>
          <w:spacing w:val="-9"/>
          <w:sz w:val="24"/>
        </w:rPr>
        <w:t xml:space="preserve"> </w:t>
      </w:r>
      <w:r>
        <w:rPr>
          <w:sz w:val="24"/>
        </w:rPr>
        <w:t>результат.</w:t>
      </w:r>
    </w:p>
    <w:p w:rsidR="007E312C" w:rsidRDefault="008836CE">
      <w:pPr>
        <w:pStyle w:val="1"/>
        <w:numPr>
          <w:ilvl w:val="0"/>
          <w:numId w:val="1"/>
        </w:numPr>
        <w:tabs>
          <w:tab w:val="left" w:pos="836"/>
        </w:tabs>
        <w:spacing w:before="205"/>
        <w:ind w:left="835" w:hanging="303"/>
        <w:jc w:val="left"/>
      </w:pPr>
      <w:r>
        <w:t>Подведение итогов оценки профессиональной</w:t>
      </w:r>
      <w:r>
        <w:rPr>
          <w:spacing w:val="-4"/>
        </w:rPr>
        <w:t xml:space="preserve"> </w:t>
      </w:r>
      <w:r>
        <w:t>деятельности.</w:t>
      </w:r>
    </w:p>
    <w:p w:rsidR="007E312C" w:rsidRDefault="007E312C">
      <w:pPr>
        <w:pStyle w:val="a3"/>
        <w:spacing w:before="4"/>
        <w:rPr>
          <w:b/>
          <w:sz w:val="20"/>
        </w:rPr>
      </w:pPr>
    </w:p>
    <w:p w:rsidR="007E312C" w:rsidRDefault="008836CE">
      <w:pPr>
        <w:pStyle w:val="a4"/>
        <w:numPr>
          <w:ilvl w:val="1"/>
          <w:numId w:val="1"/>
        </w:numPr>
        <w:tabs>
          <w:tab w:val="left" w:pos="1483"/>
        </w:tabs>
        <w:spacing w:line="280" w:lineRule="auto"/>
        <w:ind w:left="816" w:right="982" w:firstLine="244"/>
        <w:jc w:val="left"/>
        <w:rPr>
          <w:sz w:val="24"/>
        </w:rPr>
      </w:pPr>
      <w:r>
        <w:rPr>
          <w:sz w:val="24"/>
        </w:rPr>
        <w:t>При подведении итогов оценки профессиональной деятельности учитывается шкала баллов, установленная Министерством (Приложение №</w:t>
      </w:r>
      <w:r>
        <w:rPr>
          <w:spacing w:val="-4"/>
          <w:sz w:val="24"/>
        </w:rPr>
        <w:t xml:space="preserve"> </w:t>
      </w:r>
      <w:r>
        <w:rPr>
          <w:sz w:val="24"/>
        </w:rPr>
        <w:t>1).</w:t>
      </w:r>
    </w:p>
    <w:p w:rsidR="007E312C" w:rsidRDefault="008836CE">
      <w:pPr>
        <w:pStyle w:val="a4"/>
        <w:numPr>
          <w:ilvl w:val="1"/>
          <w:numId w:val="1"/>
        </w:numPr>
        <w:tabs>
          <w:tab w:val="left" w:pos="1579"/>
        </w:tabs>
        <w:spacing w:before="189" w:line="276" w:lineRule="auto"/>
        <w:ind w:left="816" w:right="975" w:firstLine="302"/>
        <w:jc w:val="left"/>
        <w:rPr>
          <w:sz w:val="24"/>
        </w:rPr>
      </w:pPr>
      <w:r>
        <w:rPr>
          <w:sz w:val="24"/>
        </w:rPr>
        <w:t>Срок проверки квалификационных работ (до 10 работ) составляет два дня, при количестве работ свыше 10 – не более трех</w:t>
      </w:r>
      <w:r>
        <w:rPr>
          <w:spacing w:val="-3"/>
          <w:sz w:val="24"/>
        </w:rPr>
        <w:t xml:space="preserve"> </w:t>
      </w:r>
      <w:r>
        <w:rPr>
          <w:sz w:val="24"/>
        </w:rPr>
        <w:t>дней.</w:t>
      </w:r>
    </w:p>
    <w:p w:rsidR="007E312C" w:rsidRDefault="008836CE">
      <w:pPr>
        <w:pStyle w:val="a3"/>
        <w:spacing w:before="201" w:line="276" w:lineRule="auto"/>
        <w:ind w:left="533" w:right="974" w:firstLine="364"/>
        <w:jc w:val="both"/>
      </w:pPr>
      <w:r>
        <w:rPr>
          <w:spacing w:val="-3"/>
        </w:rPr>
        <w:t xml:space="preserve">По </w:t>
      </w:r>
      <w:r>
        <w:t>завершении проверки члены комиссии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w:t>
      </w:r>
      <w:r>
        <w:rPr>
          <w:spacing w:val="-10"/>
        </w:rPr>
        <w:t xml:space="preserve"> </w:t>
      </w:r>
      <w:r>
        <w:t>3).</w:t>
      </w:r>
    </w:p>
    <w:p w:rsidR="007E312C" w:rsidRDefault="008836CE">
      <w:pPr>
        <w:pStyle w:val="a4"/>
        <w:numPr>
          <w:ilvl w:val="1"/>
          <w:numId w:val="1"/>
        </w:numPr>
        <w:tabs>
          <w:tab w:val="left" w:pos="1483"/>
        </w:tabs>
        <w:spacing w:before="200" w:line="276" w:lineRule="auto"/>
        <w:ind w:left="533" w:right="973" w:firstLine="422"/>
        <w:jc w:val="both"/>
        <w:rPr>
          <w:sz w:val="24"/>
        </w:rPr>
      </w:pPr>
      <w:r>
        <w:rPr>
          <w:sz w:val="24"/>
        </w:rPr>
        <w:t>Результаты оценки профессиональной деятельности оформляются протоколом, который подписывается членами комиссии организации (Приложение №</w:t>
      </w:r>
      <w:r>
        <w:rPr>
          <w:spacing w:val="-14"/>
          <w:sz w:val="24"/>
        </w:rPr>
        <w:t xml:space="preserve"> </w:t>
      </w:r>
      <w:r>
        <w:rPr>
          <w:sz w:val="24"/>
        </w:rPr>
        <w:t>4).</w:t>
      </w:r>
    </w:p>
    <w:p w:rsidR="007E312C" w:rsidRDefault="008836CE">
      <w:pPr>
        <w:pStyle w:val="a3"/>
        <w:spacing w:before="201" w:line="276" w:lineRule="auto"/>
        <w:ind w:left="533" w:right="973" w:firstLine="542"/>
        <w:jc w:val="both"/>
      </w:pPr>
      <w:r>
        <w:t>По 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оценке профессиональной деятельности.</w:t>
      </w:r>
    </w:p>
    <w:p w:rsidR="007E312C" w:rsidRDefault="007E312C">
      <w:pPr>
        <w:spacing w:line="276" w:lineRule="auto"/>
        <w:jc w:val="both"/>
        <w:sectPr w:rsidR="007E312C">
          <w:pgSz w:w="11910" w:h="16840"/>
          <w:pgMar w:top="1040" w:right="160" w:bottom="280" w:left="600" w:header="720" w:footer="720" w:gutter="0"/>
          <w:cols w:space="720"/>
        </w:sectPr>
      </w:pPr>
    </w:p>
    <w:p w:rsidR="007E312C" w:rsidRDefault="008836CE">
      <w:pPr>
        <w:pStyle w:val="a4"/>
        <w:numPr>
          <w:ilvl w:val="1"/>
          <w:numId w:val="1"/>
        </w:numPr>
        <w:tabs>
          <w:tab w:val="left" w:pos="1690"/>
        </w:tabs>
        <w:spacing w:before="66" w:line="276" w:lineRule="auto"/>
        <w:ind w:left="533" w:right="968" w:firstLine="542"/>
        <w:jc w:val="both"/>
        <w:rPr>
          <w:sz w:val="24"/>
        </w:rPr>
      </w:pPr>
      <w:r>
        <w:rPr>
          <w:sz w:val="24"/>
        </w:rPr>
        <w:lastRenderedPageBreak/>
        <w:t>После завершения проверки работ протокол оценки профессиональной деятельности, наряду с письменными работами, экспертными заключениями хранится в аттестационной комиссии в течение 5</w:t>
      </w:r>
      <w:r>
        <w:rPr>
          <w:spacing w:val="1"/>
          <w:sz w:val="24"/>
        </w:rPr>
        <w:t xml:space="preserve"> </w:t>
      </w:r>
      <w:r>
        <w:rPr>
          <w:sz w:val="24"/>
        </w:rPr>
        <w:t>лет.</w:t>
      </w:r>
    </w:p>
    <w:p w:rsidR="007E312C" w:rsidRDefault="008836CE">
      <w:pPr>
        <w:pStyle w:val="a4"/>
        <w:numPr>
          <w:ilvl w:val="1"/>
          <w:numId w:val="1"/>
        </w:numPr>
        <w:tabs>
          <w:tab w:val="left" w:pos="1699"/>
        </w:tabs>
        <w:spacing w:before="201" w:line="278" w:lineRule="auto"/>
        <w:ind w:left="533" w:right="979" w:firstLine="542"/>
        <w:jc w:val="both"/>
        <w:rPr>
          <w:sz w:val="24"/>
        </w:rPr>
      </w:pPr>
      <w:r>
        <w:rPr>
          <w:sz w:val="24"/>
        </w:rPr>
        <w:t>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w:t>
      </w:r>
      <w:r>
        <w:rPr>
          <w:spacing w:val="-2"/>
          <w:sz w:val="24"/>
        </w:rPr>
        <w:t xml:space="preserve"> </w:t>
      </w:r>
      <w:r>
        <w:rPr>
          <w:sz w:val="24"/>
        </w:rPr>
        <w:t>должности.</w:t>
      </w:r>
    </w:p>
    <w:p w:rsidR="007E312C" w:rsidRDefault="008836CE">
      <w:pPr>
        <w:pStyle w:val="a3"/>
        <w:spacing w:before="192" w:line="278" w:lineRule="auto"/>
        <w:ind w:left="533" w:right="976" w:firstLine="364"/>
        <w:jc w:val="both"/>
      </w:pPr>
      <w:r>
        <w:t>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7E312C" w:rsidRDefault="008836CE">
      <w:pPr>
        <w:pStyle w:val="a3"/>
        <w:spacing w:before="192" w:line="278" w:lineRule="auto"/>
        <w:ind w:left="533" w:right="970" w:firstLine="422"/>
        <w:jc w:val="both"/>
      </w:pPr>
      <w:r>
        <w:t>По решению комиссии организации может быть назначена дополнительная экспертиза работы или проведена, по заявлению работника, повторная оценка профессиональной деятельности (профессиональных знаний).</w:t>
      </w:r>
    </w:p>
    <w:p w:rsidR="007E312C" w:rsidRDefault="008836CE">
      <w:pPr>
        <w:pStyle w:val="a3"/>
        <w:spacing w:before="192" w:line="278" w:lineRule="auto"/>
        <w:ind w:left="533" w:right="973" w:firstLine="302"/>
        <w:jc w:val="both"/>
      </w:pPr>
      <w:proofErr w:type="gramStart"/>
      <w:r>
        <w:t>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аттестационной комиссии (приложение</w:t>
      </w:r>
      <w:proofErr w:type="gramEnd"/>
    </w:p>
    <w:p w:rsidR="007E312C" w:rsidRDefault="008836CE">
      <w:pPr>
        <w:pStyle w:val="a3"/>
        <w:spacing w:line="271" w:lineRule="exact"/>
        <w:ind w:left="533"/>
      </w:pPr>
      <w:r>
        <w:t>№4).</w:t>
      </w:r>
    </w:p>
    <w:p w:rsidR="007E312C" w:rsidRDefault="007E312C">
      <w:pPr>
        <w:pStyle w:val="a3"/>
        <w:spacing w:before="7"/>
        <w:rPr>
          <w:sz w:val="20"/>
        </w:rPr>
      </w:pPr>
    </w:p>
    <w:p w:rsidR="007E312C" w:rsidRDefault="008836CE">
      <w:pPr>
        <w:pStyle w:val="a4"/>
        <w:numPr>
          <w:ilvl w:val="1"/>
          <w:numId w:val="1"/>
        </w:numPr>
        <w:tabs>
          <w:tab w:val="left" w:pos="1464"/>
        </w:tabs>
        <w:spacing w:line="278" w:lineRule="auto"/>
        <w:ind w:left="533" w:right="976" w:firstLine="422"/>
        <w:jc w:val="both"/>
        <w:rPr>
          <w:sz w:val="24"/>
        </w:rPr>
      </w:pPr>
      <w:r>
        <w:rPr>
          <w:sz w:val="24"/>
        </w:rPr>
        <w:t>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w:t>
      </w:r>
      <w:r>
        <w:rPr>
          <w:spacing w:val="-3"/>
          <w:sz w:val="24"/>
        </w:rPr>
        <w:t xml:space="preserve"> </w:t>
      </w:r>
      <w:r>
        <w:rPr>
          <w:sz w:val="24"/>
        </w:rPr>
        <w:t>Федерации.</w:t>
      </w:r>
    </w:p>
    <w:p w:rsidR="007E312C" w:rsidRDefault="007E312C">
      <w:pPr>
        <w:spacing w:line="278" w:lineRule="auto"/>
        <w:jc w:val="both"/>
        <w:rPr>
          <w:sz w:val="24"/>
        </w:rPr>
        <w:sectPr w:rsidR="007E312C">
          <w:pgSz w:w="11910" w:h="16840"/>
          <w:pgMar w:top="1040" w:right="160" w:bottom="280" w:left="600" w:header="720" w:footer="720" w:gutter="0"/>
          <w:cols w:space="720"/>
        </w:sectPr>
      </w:pPr>
    </w:p>
    <w:p w:rsidR="007E312C" w:rsidRDefault="008836CE">
      <w:pPr>
        <w:spacing w:before="71" w:line="276" w:lineRule="auto"/>
        <w:ind w:left="5320" w:right="1133"/>
      </w:pPr>
      <w:r>
        <w:lastRenderedPageBreak/>
        <w:t>Приложение 1 к Регламенту проведения оценки профессиональной деятельности (оценки профессиональных знаний) для педагогических работников, аттестуемых с целью подтверждения соответствия занимаемой должности</w:t>
      </w:r>
    </w:p>
    <w:p w:rsidR="007E312C" w:rsidRDefault="007E312C">
      <w:pPr>
        <w:pStyle w:val="a3"/>
      </w:pPr>
    </w:p>
    <w:p w:rsidR="007E312C" w:rsidRDefault="007E312C">
      <w:pPr>
        <w:pStyle w:val="a3"/>
      </w:pPr>
    </w:p>
    <w:p w:rsidR="007E312C" w:rsidRDefault="007E312C">
      <w:pPr>
        <w:pStyle w:val="a3"/>
        <w:spacing w:before="10"/>
        <w:rPr>
          <w:sz w:val="20"/>
        </w:rPr>
      </w:pPr>
    </w:p>
    <w:p w:rsidR="007E312C" w:rsidRDefault="008836CE">
      <w:pPr>
        <w:pStyle w:val="a3"/>
        <w:spacing w:before="1" w:line="446" w:lineRule="auto"/>
        <w:ind w:left="2795" w:right="2622" w:firstLine="1056"/>
      </w:pPr>
      <w:r>
        <w:t>Нормативная шкала показателей соответствия  занимаемой должности по</w:t>
      </w:r>
      <w:r>
        <w:rPr>
          <w:spacing w:val="-23"/>
        </w:rPr>
        <w:t xml:space="preserve"> </w:t>
      </w:r>
      <w:r>
        <w:t>результатам</w:t>
      </w:r>
    </w:p>
    <w:p w:rsidR="007E312C" w:rsidRDefault="008836CE">
      <w:pPr>
        <w:pStyle w:val="a3"/>
        <w:spacing w:before="5" w:after="8" w:line="451" w:lineRule="auto"/>
        <w:ind w:left="2799" w:right="1188" w:hanging="1681"/>
      </w:pPr>
      <w:r>
        <w:t>оценки профессиональной деятельности для аттестуемых педагогических работников образовательных организаций Республики</w:t>
      </w:r>
      <w:r>
        <w:rPr>
          <w:spacing w:val="-4"/>
        </w:rPr>
        <w:t xml:space="preserve"> </w:t>
      </w:r>
      <w:r>
        <w:t>Татарстан</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6238"/>
        <w:gridCol w:w="2521"/>
      </w:tblGrid>
      <w:tr w:rsidR="007E312C">
        <w:trPr>
          <w:trHeight w:val="1469"/>
        </w:trPr>
        <w:tc>
          <w:tcPr>
            <w:tcW w:w="1844" w:type="dxa"/>
          </w:tcPr>
          <w:p w:rsidR="007E312C" w:rsidRDefault="008836CE">
            <w:pPr>
              <w:pStyle w:val="TableParagraph"/>
              <w:spacing w:line="276" w:lineRule="auto"/>
              <w:ind w:left="143" w:right="130"/>
              <w:jc w:val="center"/>
              <w:rPr>
                <w:sz w:val="24"/>
              </w:rPr>
            </w:pPr>
            <w:r>
              <w:rPr>
                <w:sz w:val="24"/>
              </w:rPr>
              <w:t xml:space="preserve">Форма оценки </w:t>
            </w:r>
            <w:proofErr w:type="spellStart"/>
            <w:proofErr w:type="gramStart"/>
            <w:r>
              <w:rPr>
                <w:sz w:val="24"/>
              </w:rPr>
              <w:t>профессиональ</w:t>
            </w:r>
            <w:proofErr w:type="spellEnd"/>
            <w:r>
              <w:rPr>
                <w:sz w:val="24"/>
              </w:rPr>
              <w:t xml:space="preserve"> ной</w:t>
            </w:r>
            <w:proofErr w:type="gramEnd"/>
          </w:p>
          <w:p w:rsidR="007E312C" w:rsidRDefault="008836CE">
            <w:pPr>
              <w:pStyle w:val="TableParagraph"/>
              <w:spacing w:line="275" w:lineRule="exact"/>
              <w:ind w:left="143" w:right="128"/>
              <w:jc w:val="center"/>
              <w:rPr>
                <w:sz w:val="24"/>
              </w:rPr>
            </w:pPr>
            <w:r>
              <w:rPr>
                <w:sz w:val="24"/>
              </w:rPr>
              <w:t>деятельности</w:t>
            </w:r>
          </w:p>
        </w:tc>
        <w:tc>
          <w:tcPr>
            <w:tcW w:w="6238" w:type="dxa"/>
          </w:tcPr>
          <w:p w:rsidR="007E312C" w:rsidRDefault="008836CE">
            <w:pPr>
              <w:pStyle w:val="TableParagraph"/>
              <w:spacing w:line="276" w:lineRule="auto"/>
              <w:ind w:left="109" w:right="1537"/>
              <w:rPr>
                <w:sz w:val="24"/>
              </w:rPr>
            </w:pPr>
            <w:r>
              <w:rPr>
                <w:sz w:val="24"/>
              </w:rPr>
              <w:t>Наименование должности участника оценки профессиональной деятельности</w:t>
            </w:r>
          </w:p>
        </w:tc>
        <w:tc>
          <w:tcPr>
            <w:tcW w:w="2521" w:type="dxa"/>
          </w:tcPr>
          <w:p w:rsidR="007E312C" w:rsidRDefault="008836CE">
            <w:pPr>
              <w:pStyle w:val="TableParagraph"/>
              <w:spacing w:line="276" w:lineRule="auto"/>
              <w:ind w:left="109" w:right="261"/>
              <w:rPr>
                <w:sz w:val="24"/>
              </w:rPr>
            </w:pPr>
            <w:r>
              <w:rPr>
                <w:sz w:val="24"/>
              </w:rPr>
              <w:t>Значение показателя соответствия занимаемой должности</w:t>
            </w:r>
          </w:p>
        </w:tc>
      </w:tr>
      <w:tr w:rsidR="007E312C">
        <w:trPr>
          <w:trHeight w:val="2741"/>
        </w:trPr>
        <w:tc>
          <w:tcPr>
            <w:tcW w:w="1844" w:type="dxa"/>
            <w:vMerge w:val="restart"/>
          </w:tcPr>
          <w:p w:rsidR="007E312C" w:rsidRDefault="008836CE">
            <w:pPr>
              <w:pStyle w:val="TableParagraph"/>
              <w:spacing w:line="276" w:lineRule="auto"/>
              <w:ind w:left="110" w:right="508"/>
              <w:rPr>
                <w:sz w:val="24"/>
              </w:rPr>
            </w:pPr>
            <w:r>
              <w:rPr>
                <w:sz w:val="24"/>
              </w:rPr>
              <w:t>Подготовка конспекта урока, учебного занятия</w:t>
            </w:r>
          </w:p>
        </w:tc>
        <w:tc>
          <w:tcPr>
            <w:tcW w:w="6238" w:type="dxa"/>
          </w:tcPr>
          <w:p w:rsidR="007E312C" w:rsidRDefault="008836CE">
            <w:pPr>
              <w:pStyle w:val="TableParagraph"/>
              <w:spacing w:line="276" w:lineRule="auto"/>
              <w:ind w:left="109" w:right="247"/>
              <w:rPr>
                <w:sz w:val="24"/>
              </w:rPr>
            </w:pPr>
            <w:r>
              <w:rPr>
                <w:sz w:val="24"/>
              </w:rPr>
              <w:t>Учитель, преподаватель (кроме преподавателей, реализующих образовательные программы в области культуры и искусства), учитель-дефектолог, учител</w:t>
            </w:r>
            <w:proofErr w:type="gramStart"/>
            <w:r>
              <w:rPr>
                <w:sz w:val="24"/>
              </w:rPr>
              <w:t>ь-</w:t>
            </w:r>
            <w:proofErr w:type="gramEnd"/>
            <w:r>
              <w:rPr>
                <w:sz w:val="24"/>
              </w:rPr>
              <w:t xml:space="preserve"> 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
        </w:tc>
        <w:tc>
          <w:tcPr>
            <w:tcW w:w="2521" w:type="dxa"/>
          </w:tcPr>
          <w:p w:rsidR="007E312C" w:rsidRDefault="008836CE">
            <w:pPr>
              <w:pStyle w:val="TableParagraph"/>
              <w:spacing w:line="268" w:lineRule="exact"/>
              <w:ind w:left="109"/>
              <w:rPr>
                <w:sz w:val="24"/>
              </w:rPr>
            </w:pPr>
            <w:r>
              <w:rPr>
                <w:sz w:val="24"/>
              </w:rPr>
              <w:t>от 0,5 до 1 балла</w:t>
            </w:r>
          </w:p>
        </w:tc>
      </w:tr>
      <w:tr w:rsidR="007E312C">
        <w:trPr>
          <w:trHeight w:val="1151"/>
        </w:trPr>
        <w:tc>
          <w:tcPr>
            <w:tcW w:w="1844" w:type="dxa"/>
            <w:vMerge/>
            <w:tcBorders>
              <w:top w:val="nil"/>
            </w:tcBorders>
          </w:tcPr>
          <w:p w:rsidR="007E312C" w:rsidRDefault="007E312C">
            <w:pPr>
              <w:rPr>
                <w:sz w:val="2"/>
                <w:szCs w:val="2"/>
              </w:rPr>
            </w:pPr>
          </w:p>
        </w:tc>
        <w:tc>
          <w:tcPr>
            <w:tcW w:w="6238" w:type="dxa"/>
          </w:tcPr>
          <w:p w:rsidR="007E312C" w:rsidRDefault="008836CE">
            <w:pPr>
              <w:pStyle w:val="TableParagraph"/>
              <w:spacing w:line="276" w:lineRule="auto"/>
              <w:ind w:left="109" w:right="1186"/>
              <w:jc w:val="both"/>
              <w:rPr>
                <w:sz w:val="24"/>
              </w:rPr>
            </w:pPr>
            <w:r>
              <w:rPr>
                <w:sz w:val="24"/>
              </w:rPr>
              <w:t>Педагог-организатор, педагог дополнительного образования (кроме педагогов</w:t>
            </w:r>
            <w:r>
              <w:rPr>
                <w:spacing w:val="-21"/>
                <w:sz w:val="24"/>
              </w:rPr>
              <w:t xml:space="preserve"> </w:t>
            </w:r>
            <w:r>
              <w:rPr>
                <w:sz w:val="24"/>
              </w:rPr>
              <w:t>дополнительного образования сферы культуры и</w:t>
            </w:r>
            <w:r>
              <w:rPr>
                <w:spacing w:val="-2"/>
                <w:sz w:val="24"/>
              </w:rPr>
              <w:t xml:space="preserve"> </w:t>
            </w:r>
            <w:r>
              <w:rPr>
                <w:sz w:val="24"/>
              </w:rPr>
              <w:t>искусства)</w:t>
            </w:r>
          </w:p>
        </w:tc>
        <w:tc>
          <w:tcPr>
            <w:tcW w:w="2521" w:type="dxa"/>
          </w:tcPr>
          <w:p w:rsidR="007E312C" w:rsidRDefault="008836CE">
            <w:pPr>
              <w:pStyle w:val="TableParagraph"/>
              <w:spacing w:line="268" w:lineRule="exact"/>
              <w:ind w:left="109"/>
              <w:rPr>
                <w:sz w:val="24"/>
              </w:rPr>
            </w:pPr>
            <w:r>
              <w:rPr>
                <w:sz w:val="24"/>
              </w:rPr>
              <w:t>от 16 до 32 баллов</w:t>
            </w:r>
          </w:p>
        </w:tc>
      </w:tr>
      <w:tr w:rsidR="007E312C">
        <w:trPr>
          <w:trHeight w:val="1786"/>
        </w:trPr>
        <w:tc>
          <w:tcPr>
            <w:tcW w:w="1844" w:type="dxa"/>
            <w:vMerge/>
            <w:tcBorders>
              <w:top w:val="nil"/>
            </w:tcBorders>
          </w:tcPr>
          <w:p w:rsidR="007E312C" w:rsidRDefault="007E312C">
            <w:pPr>
              <w:rPr>
                <w:sz w:val="2"/>
                <w:szCs w:val="2"/>
              </w:rPr>
            </w:pPr>
          </w:p>
        </w:tc>
        <w:tc>
          <w:tcPr>
            <w:tcW w:w="6238" w:type="dxa"/>
          </w:tcPr>
          <w:p w:rsidR="007E312C" w:rsidRDefault="008836CE">
            <w:pPr>
              <w:pStyle w:val="TableParagraph"/>
              <w:spacing w:line="276" w:lineRule="auto"/>
              <w:ind w:left="109"/>
              <w:rPr>
                <w:sz w:val="24"/>
              </w:rPr>
            </w:pPr>
            <w:r>
              <w:rPr>
                <w:sz w:val="24"/>
              </w:rP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21" w:type="dxa"/>
          </w:tcPr>
          <w:p w:rsidR="007E312C" w:rsidRDefault="008836CE">
            <w:pPr>
              <w:pStyle w:val="TableParagraph"/>
              <w:spacing w:line="268" w:lineRule="exact"/>
              <w:ind w:left="109"/>
              <w:rPr>
                <w:sz w:val="24"/>
              </w:rPr>
            </w:pPr>
            <w:r>
              <w:rPr>
                <w:sz w:val="24"/>
              </w:rPr>
              <w:t>от 10 до 20 баллов</w:t>
            </w:r>
          </w:p>
        </w:tc>
      </w:tr>
      <w:tr w:rsidR="007E312C">
        <w:trPr>
          <w:trHeight w:val="2856"/>
        </w:trPr>
        <w:tc>
          <w:tcPr>
            <w:tcW w:w="1844" w:type="dxa"/>
            <w:vMerge/>
            <w:tcBorders>
              <w:top w:val="nil"/>
            </w:tcBorders>
          </w:tcPr>
          <w:p w:rsidR="007E312C" w:rsidRDefault="007E312C">
            <w:pPr>
              <w:rPr>
                <w:sz w:val="2"/>
                <w:szCs w:val="2"/>
              </w:rPr>
            </w:pPr>
          </w:p>
        </w:tc>
        <w:tc>
          <w:tcPr>
            <w:tcW w:w="6238" w:type="dxa"/>
          </w:tcPr>
          <w:p w:rsidR="007E312C" w:rsidRDefault="008836CE">
            <w:pPr>
              <w:pStyle w:val="TableParagraph"/>
              <w:spacing w:line="276" w:lineRule="auto"/>
              <w:ind w:left="109" w:right="247"/>
              <w:rPr>
                <w:sz w:val="24"/>
              </w:rPr>
            </w:pPr>
            <w:r>
              <w:rPr>
                <w:sz w:val="24"/>
              </w:rPr>
              <w:t>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w:t>
            </w:r>
          </w:p>
          <w:p w:rsidR="007E312C" w:rsidRDefault="008836CE">
            <w:pPr>
              <w:pStyle w:val="TableParagraph"/>
              <w:spacing w:before="191" w:line="276" w:lineRule="auto"/>
              <w:ind w:left="109" w:right="223"/>
              <w:rPr>
                <w:sz w:val="24"/>
              </w:rPr>
            </w:pPr>
            <w:r>
              <w:rPr>
                <w:sz w:val="24"/>
              </w:rPr>
              <w:t>педагог дополнительного образования сферы культуры и искусства</w:t>
            </w:r>
          </w:p>
        </w:tc>
        <w:tc>
          <w:tcPr>
            <w:tcW w:w="2521" w:type="dxa"/>
          </w:tcPr>
          <w:p w:rsidR="007E312C" w:rsidRDefault="008836CE">
            <w:pPr>
              <w:pStyle w:val="TableParagraph"/>
              <w:spacing w:line="276" w:lineRule="auto"/>
              <w:ind w:left="109" w:right="108"/>
              <w:rPr>
                <w:sz w:val="24"/>
              </w:rPr>
            </w:pPr>
            <w:r>
              <w:rPr>
                <w:sz w:val="24"/>
              </w:rPr>
              <w:t>Значения показатели устанавливаются дифференцированно в зависимости от формы</w:t>
            </w:r>
            <w:r>
              <w:rPr>
                <w:spacing w:val="-2"/>
                <w:sz w:val="24"/>
              </w:rPr>
              <w:t xml:space="preserve"> </w:t>
            </w:r>
            <w:r>
              <w:rPr>
                <w:sz w:val="24"/>
              </w:rPr>
              <w:t>учебного</w:t>
            </w:r>
          </w:p>
          <w:p w:rsidR="007E312C" w:rsidRDefault="008836CE">
            <w:pPr>
              <w:pStyle w:val="TableParagraph"/>
              <w:spacing w:line="276" w:lineRule="auto"/>
              <w:ind w:left="109" w:right="261"/>
              <w:rPr>
                <w:sz w:val="24"/>
              </w:rPr>
            </w:pPr>
            <w:r>
              <w:rPr>
                <w:sz w:val="24"/>
              </w:rPr>
              <w:t xml:space="preserve">занятия и </w:t>
            </w:r>
            <w:r>
              <w:rPr>
                <w:spacing w:val="-3"/>
                <w:sz w:val="24"/>
              </w:rPr>
              <w:t xml:space="preserve">профиля </w:t>
            </w:r>
            <w:r>
              <w:rPr>
                <w:sz w:val="24"/>
              </w:rPr>
              <w:t xml:space="preserve">(направления) </w:t>
            </w:r>
            <w:proofErr w:type="gramStart"/>
            <w:r>
              <w:rPr>
                <w:sz w:val="24"/>
              </w:rPr>
              <w:t>образовательной</w:t>
            </w:r>
            <w:proofErr w:type="gramEnd"/>
          </w:p>
          <w:p w:rsidR="007E312C" w:rsidRDefault="008836CE">
            <w:pPr>
              <w:pStyle w:val="TableParagraph"/>
              <w:spacing w:line="274" w:lineRule="exact"/>
              <w:ind w:left="109"/>
              <w:rPr>
                <w:sz w:val="24"/>
              </w:rPr>
            </w:pPr>
            <w:r>
              <w:rPr>
                <w:sz w:val="24"/>
              </w:rPr>
              <w:t>программы,</w:t>
            </w:r>
          </w:p>
        </w:tc>
      </w:tr>
    </w:tbl>
    <w:p w:rsidR="007E312C" w:rsidRDefault="007E312C">
      <w:pPr>
        <w:spacing w:line="274" w:lineRule="exact"/>
        <w:rPr>
          <w:sz w:val="24"/>
        </w:rPr>
        <w:sectPr w:rsidR="007E312C">
          <w:pgSz w:w="11910" w:h="16840"/>
          <w:pgMar w:top="1040" w:right="160" w:bottom="280" w:left="60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6238"/>
        <w:gridCol w:w="2521"/>
      </w:tblGrid>
      <w:tr w:rsidR="007E312C">
        <w:trPr>
          <w:trHeight w:val="1151"/>
        </w:trPr>
        <w:tc>
          <w:tcPr>
            <w:tcW w:w="1844" w:type="dxa"/>
          </w:tcPr>
          <w:p w:rsidR="007E312C" w:rsidRDefault="007E312C">
            <w:pPr>
              <w:pStyle w:val="TableParagraph"/>
            </w:pPr>
          </w:p>
        </w:tc>
        <w:tc>
          <w:tcPr>
            <w:tcW w:w="6238" w:type="dxa"/>
          </w:tcPr>
          <w:p w:rsidR="007E312C" w:rsidRDefault="007E312C">
            <w:pPr>
              <w:pStyle w:val="TableParagraph"/>
            </w:pPr>
          </w:p>
        </w:tc>
        <w:tc>
          <w:tcPr>
            <w:tcW w:w="2521" w:type="dxa"/>
          </w:tcPr>
          <w:p w:rsidR="007E312C" w:rsidRDefault="008836CE">
            <w:pPr>
              <w:pStyle w:val="TableParagraph"/>
              <w:spacing w:line="278" w:lineRule="auto"/>
              <w:ind w:left="109" w:right="742"/>
              <w:rPr>
                <w:sz w:val="24"/>
              </w:rPr>
            </w:pPr>
            <w:proofErr w:type="gramStart"/>
            <w:r>
              <w:rPr>
                <w:sz w:val="24"/>
              </w:rPr>
              <w:t>реализуемой</w:t>
            </w:r>
            <w:proofErr w:type="gramEnd"/>
            <w:r>
              <w:rPr>
                <w:sz w:val="24"/>
              </w:rPr>
              <w:t xml:space="preserve"> педагогическим работником**</w:t>
            </w:r>
          </w:p>
        </w:tc>
      </w:tr>
      <w:tr w:rsidR="007E312C">
        <w:trPr>
          <w:trHeight w:val="1156"/>
        </w:trPr>
        <w:tc>
          <w:tcPr>
            <w:tcW w:w="1844" w:type="dxa"/>
          </w:tcPr>
          <w:p w:rsidR="007E312C" w:rsidRDefault="008836CE">
            <w:pPr>
              <w:pStyle w:val="TableParagraph"/>
              <w:spacing w:line="278" w:lineRule="auto"/>
              <w:ind w:left="110" w:right="96"/>
              <w:rPr>
                <w:sz w:val="24"/>
              </w:rPr>
            </w:pPr>
            <w:r>
              <w:rPr>
                <w:sz w:val="24"/>
              </w:rPr>
              <w:t>Решение педагогических ситуаций</w:t>
            </w:r>
          </w:p>
        </w:tc>
        <w:tc>
          <w:tcPr>
            <w:tcW w:w="6238" w:type="dxa"/>
          </w:tcPr>
          <w:p w:rsidR="007E312C" w:rsidRDefault="008836CE">
            <w:pPr>
              <w:pStyle w:val="TableParagraph"/>
              <w:spacing w:line="280" w:lineRule="auto"/>
              <w:ind w:left="109" w:right="1065"/>
              <w:rPr>
                <w:sz w:val="24"/>
              </w:rPr>
            </w:pPr>
            <w:r>
              <w:rPr>
                <w:sz w:val="24"/>
              </w:rPr>
              <w:t>Социальный педагог, педагог-психолог, педаго</w:t>
            </w:r>
            <w:proofErr w:type="gramStart"/>
            <w:r>
              <w:rPr>
                <w:sz w:val="24"/>
              </w:rPr>
              <w:t>г-</w:t>
            </w:r>
            <w:proofErr w:type="gramEnd"/>
            <w:r>
              <w:rPr>
                <w:sz w:val="24"/>
              </w:rPr>
              <w:t xml:space="preserve"> библиотекарь*</w:t>
            </w:r>
          </w:p>
        </w:tc>
        <w:tc>
          <w:tcPr>
            <w:tcW w:w="2521" w:type="dxa"/>
          </w:tcPr>
          <w:p w:rsidR="007E312C" w:rsidRDefault="008836CE">
            <w:pPr>
              <w:pStyle w:val="TableParagraph"/>
              <w:spacing w:line="280" w:lineRule="auto"/>
              <w:ind w:left="109" w:right="733"/>
              <w:rPr>
                <w:sz w:val="24"/>
              </w:rPr>
            </w:pPr>
            <w:r>
              <w:rPr>
                <w:sz w:val="24"/>
              </w:rPr>
              <w:t>от 4 баллов до 9 баллов</w:t>
            </w:r>
          </w:p>
        </w:tc>
      </w:tr>
    </w:tbl>
    <w:p w:rsidR="007E312C" w:rsidRDefault="008836CE">
      <w:pPr>
        <w:spacing w:line="239" w:lineRule="exact"/>
        <w:ind w:left="811"/>
        <w:rPr>
          <w:i/>
        </w:rPr>
      </w:pPr>
      <w:r>
        <w:rPr>
          <w:i/>
        </w:rPr>
        <w:t>Примечание:</w:t>
      </w:r>
    </w:p>
    <w:p w:rsidR="007E312C" w:rsidRDefault="007E312C">
      <w:pPr>
        <w:pStyle w:val="a3"/>
        <w:rPr>
          <w:i/>
          <w:sz w:val="21"/>
        </w:rPr>
      </w:pPr>
    </w:p>
    <w:p w:rsidR="007E312C" w:rsidRDefault="008836CE">
      <w:pPr>
        <w:spacing w:line="276" w:lineRule="auto"/>
        <w:ind w:left="533" w:right="1035"/>
        <w:rPr>
          <w:i/>
        </w:rPr>
      </w:pPr>
      <w:r>
        <w:rPr>
          <w:i/>
        </w:rPr>
        <w:t>*</w:t>
      </w:r>
      <w:r>
        <w:t>О</w:t>
      </w:r>
      <w:r>
        <w:rPr>
          <w:i/>
        </w:rPr>
        <w:t xml:space="preserve">ценка профессиональной деятельности 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w:t>
      </w:r>
      <w:proofErr w:type="gramStart"/>
      <w:r>
        <w:rPr>
          <w:i/>
        </w:rPr>
        <w:t>старшего</w:t>
      </w:r>
      <w:proofErr w:type="gramEnd"/>
      <w:r>
        <w:rPr>
          <w:i/>
        </w:rPr>
        <w:t xml:space="preserve">), не курирующим образовательные 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w:t>
      </w:r>
      <w:proofErr w:type="gramStart"/>
      <w:r>
        <w:rPr>
          <w:i/>
        </w:rPr>
        <w:t>должности</w:t>
      </w:r>
      <w:proofErr w:type="gramEnd"/>
      <w:r>
        <w:rPr>
          <w:i/>
        </w:rPr>
        <w:t xml:space="preserve"> по результатам письменного тестирования аттестуемого работника составляет до 60 баллов.</w:t>
      </w:r>
    </w:p>
    <w:p w:rsidR="007E312C" w:rsidRDefault="008836CE">
      <w:pPr>
        <w:spacing w:before="200" w:line="276" w:lineRule="auto"/>
        <w:ind w:left="533" w:right="1135"/>
        <w:rPr>
          <w:i/>
        </w:rPr>
      </w:pPr>
      <w:proofErr w:type="gramStart"/>
      <w:r>
        <w:rPr>
          <w:i/>
        </w:rPr>
        <w:t>**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03- 83 «Рекомендации по оценке квалификации педагогических работников, реализующих образовательные программы среднего профессионального</w:t>
      </w:r>
      <w:proofErr w:type="gramEnd"/>
      <w:r>
        <w:rPr>
          <w:i/>
        </w:rPr>
        <w:t xml:space="preserve"> образования и дополнительные образовательные программы в области культуры и искусства»). </w:t>
      </w:r>
      <w:proofErr w:type="gramStart"/>
      <w:r>
        <w:rPr>
          <w:i/>
        </w:rPr>
        <w:t>Указанные методические рекомендации опубликованы на сайте МО и Н РТ (mon.tatar.ru) в разделе «Педагогическая аттестация/Нормативные документы»).</w:t>
      </w:r>
      <w:proofErr w:type="gramEnd"/>
    </w:p>
    <w:p w:rsidR="007E312C" w:rsidRDefault="007E312C">
      <w:pPr>
        <w:spacing w:line="276" w:lineRule="auto"/>
        <w:sectPr w:rsidR="007E312C">
          <w:pgSz w:w="11910" w:h="16840"/>
          <w:pgMar w:top="1120" w:right="160" w:bottom="280" w:left="600" w:header="720" w:footer="720" w:gutter="0"/>
          <w:cols w:space="720"/>
        </w:sectPr>
      </w:pPr>
    </w:p>
    <w:p w:rsidR="007E312C" w:rsidRDefault="008836CE">
      <w:pPr>
        <w:spacing w:before="65" w:line="276" w:lineRule="auto"/>
        <w:ind w:left="5244" w:right="967" w:firstLine="3577"/>
        <w:jc w:val="right"/>
      </w:pPr>
      <w:r>
        <w:lastRenderedPageBreak/>
        <w:t xml:space="preserve">Приложение </w:t>
      </w:r>
      <w:r>
        <w:rPr>
          <w:spacing w:val="-13"/>
        </w:rPr>
        <w:t xml:space="preserve">2 </w:t>
      </w:r>
      <w:r>
        <w:t>к Регламенту проведения оценки профессиональной деятельности (оценки профессиональных</w:t>
      </w:r>
      <w:r>
        <w:rPr>
          <w:spacing w:val="-3"/>
        </w:rPr>
        <w:t xml:space="preserve"> </w:t>
      </w:r>
      <w:r>
        <w:t>знаний)</w:t>
      </w:r>
    </w:p>
    <w:p w:rsidR="007E312C" w:rsidRDefault="008836CE">
      <w:pPr>
        <w:spacing w:line="278" w:lineRule="auto"/>
        <w:ind w:left="6689" w:right="970" w:firstLine="441"/>
        <w:jc w:val="both"/>
      </w:pPr>
      <w:r>
        <w:t>для педагогических работников, аттестуемых с целью подтверждения соответствия занимаемой</w:t>
      </w:r>
      <w:r>
        <w:rPr>
          <w:spacing w:val="-19"/>
        </w:rPr>
        <w:t xml:space="preserve"> </w:t>
      </w:r>
      <w:r>
        <w:t>должности</w:t>
      </w:r>
    </w:p>
    <w:p w:rsidR="007E312C" w:rsidRDefault="007E312C">
      <w:pPr>
        <w:pStyle w:val="a3"/>
        <w:spacing w:before="8"/>
        <w:rPr>
          <w:sz w:val="26"/>
        </w:rPr>
      </w:pPr>
    </w:p>
    <w:p w:rsidR="007E312C" w:rsidRDefault="008836CE">
      <w:pPr>
        <w:pStyle w:val="1"/>
        <w:spacing w:line="276" w:lineRule="auto"/>
        <w:ind w:left="2670" w:right="3112"/>
        <w:jc w:val="center"/>
      </w:pPr>
      <w:r>
        <w:t>КРИТЕРИИ ОЦЕНКИ КОНСПЕКТА ЗАНЯТИЯ ПЕДАГОГИЧЕСКОГО РАБОТНИКА</w:t>
      </w:r>
    </w:p>
    <w:p w:rsidR="007E312C" w:rsidRDefault="008836CE">
      <w:pPr>
        <w:spacing w:before="201"/>
        <w:ind w:left="729" w:right="1173"/>
        <w:jc w:val="center"/>
        <w:rPr>
          <w:b/>
          <w:sz w:val="24"/>
        </w:rPr>
      </w:pPr>
      <w:r>
        <w:rPr>
          <w:b/>
          <w:sz w:val="24"/>
        </w:rPr>
        <w:t>ДОШКОЛЬНОЙ ОБРАЗОВАТЕЛЬНОЙ ОРГАНИЗАЦИИ</w:t>
      </w:r>
    </w:p>
    <w:p w:rsidR="007E312C" w:rsidRDefault="007E312C">
      <w:pPr>
        <w:pStyle w:val="a3"/>
        <w:rPr>
          <w:b/>
          <w:sz w:val="20"/>
        </w:rPr>
      </w:pPr>
    </w:p>
    <w:p w:rsidR="007E312C" w:rsidRDefault="007E312C">
      <w:pPr>
        <w:pStyle w:val="a3"/>
        <w:rPr>
          <w:b/>
          <w:sz w:val="20"/>
        </w:rPr>
      </w:pPr>
    </w:p>
    <w:p w:rsidR="007E312C" w:rsidRDefault="007E312C">
      <w:pPr>
        <w:pStyle w:val="a3"/>
        <w:rPr>
          <w:b/>
          <w:sz w:val="20"/>
        </w:rPr>
      </w:pPr>
    </w:p>
    <w:p w:rsidR="007E312C" w:rsidRDefault="007E312C">
      <w:pPr>
        <w:pStyle w:val="a3"/>
        <w:spacing w:after="1"/>
        <w:rPr>
          <w:b/>
          <w:sz w:val="11"/>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2694"/>
        <w:gridCol w:w="5393"/>
        <w:gridCol w:w="1134"/>
        <w:gridCol w:w="1129"/>
      </w:tblGrid>
      <w:tr w:rsidR="007E312C">
        <w:trPr>
          <w:trHeight w:val="271"/>
        </w:trPr>
        <w:tc>
          <w:tcPr>
            <w:tcW w:w="509" w:type="dxa"/>
            <w:vMerge w:val="restart"/>
          </w:tcPr>
          <w:p w:rsidR="007E312C" w:rsidRDefault="007E312C">
            <w:pPr>
              <w:pStyle w:val="TableParagraph"/>
            </w:pPr>
          </w:p>
        </w:tc>
        <w:tc>
          <w:tcPr>
            <w:tcW w:w="2694" w:type="dxa"/>
            <w:tcBorders>
              <w:bottom w:val="nil"/>
            </w:tcBorders>
          </w:tcPr>
          <w:p w:rsidR="007E312C" w:rsidRDefault="008836CE">
            <w:pPr>
              <w:pStyle w:val="TableParagraph"/>
              <w:spacing w:before="1" w:line="250" w:lineRule="exact"/>
              <w:ind w:left="105"/>
              <w:rPr>
                <w:b/>
              </w:rPr>
            </w:pPr>
            <w:r>
              <w:rPr>
                <w:b/>
              </w:rPr>
              <w:t>Параметры оценивания</w:t>
            </w:r>
          </w:p>
        </w:tc>
        <w:tc>
          <w:tcPr>
            <w:tcW w:w="5393" w:type="dxa"/>
            <w:tcBorders>
              <w:bottom w:val="nil"/>
            </w:tcBorders>
          </w:tcPr>
          <w:p w:rsidR="007E312C" w:rsidRDefault="008836CE">
            <w:pPr>
              <w:pStyle w:val="TableParagraph"/>
              <w:spacing w:before="1" w:line="250" w:lineRule="exact"/>
              <w:ind w:left="1795" w:right="1787"/>
              <w:jc w:val="center"/>
              <w:rPr>
                <w:b/>
              </w:rPr>
            </w:pPr>
            <w:r>
              <w:rPr>
                <w:b/>
              </w:rPr>
              <w:t>Критерии оценки</w:t>
            </w:r>
          </w:p>
        </w:tc>
        <w:tc>
          <w:tcPr>
            <w:tcW w:w="1134" w:type="dxa"/>
            <w:tcBorders>
              <w:bottom w:val="nil"/>
            </w:tcBorders>
          </w:tcPr>
          <w:p w:rsidR="007E312C" w:rsidRDefault="008836CE">
            <w:pPr>
              <w:pStyle w:val="TableParagraph"/>
              <w:spacing w:before="1" w:line="250" w:lineRule="exact"/>
              <w:ind w:left="191"/>
              <w:rPr>
                <w:b/>
              </w:rPr>
            </w:pPr>
            <w:r>
              <w:rPr>
                <w:b/>
              </w:rPr>
              <w:t>Макси-</w:t>
            </w:r>
          </w:p>
        </w:tc>
        <w:tc>
          <w:tcPr>
            <w:tcW w:w="1129" w:type="dxa"/>
            <w:tcBorders>
              <w:bottom w:val="nil"/>
            </w:tcBorders>
          </w:tcPr>
          <w:p w:rsidR="007E312C" w:rsidRDefault="008836CE">
            <w:pPr>
              <w:pStyle w:val="TableParagraph"/>
              <w:spacing w:before="1" w:line="250" w:lineRule="exact"/>
              <w:ind w:left="68" w:right="205"/>
              <w:jc w:val="center"/>
              <w:rPr>
                <w:b/>
              </w:rPr>
            </w:pPr>
            <w:r>
              <w:rPr>
                <w:b/>
              </w:rPr>
              <w:t>Оценка</w:t>
            </w:r>
          </w:p>
        </w:tc>
      </w:tr>
      <w:tr w:rsidR="007E312C">
        <w:trPr>
          <w:trHeight w:val="278"/>
        </w:trPr>
        <w:tc>
          <w:tcPr>
            <w:tcW w:w="509" w:type="dxa"/>
            <w:vMerge/>
            <w:tcBorders>
              <w:top w:val="nil"/>
            </w:tcBorders>
          </w:tcPr>
          <w:p w:rsidR="007E312C" w:rsidRDefault="007E312C">
            <w:pPr>
              <w:rPr>
                <w:sz w:val="2"/>
                <w:szCs w:val="2"/>
              </w:rPr>
            </w:pPr>
          </w:p>
        </w:tc>
        <w:tc>
          <w:tcPr>
            <w:tcW w:w="2694" w:type="dxa"/>
            <w:tcBorders>
              <w:top w:val="nil"/>
              <w:bottom w:val="nil"/>
            </w:tcBorders>
          </w:tcPr>
          <w:p w:rsidR="007E312C" w:rsidRDefault="007E312C">
            <w:pPr>
              <w:pStyle w:val="TableParagraph"/>
              <w:rPr>
                <w:sz w:val="20"/>
              </w:rPr>
            </w:pPr>
          </w:p>
        </w:tc>
        <w:tc>
          <w:tcPr>
            <w:tcW w:w="5393" w:type="dxa"/>
            <w:tcBorders>
              <w:top w:val="nil"/>
              <w:bottom w:val="nil"/>
            </w:tcBorders>
          </w:tcPr>
          <w:p w:rsidR="007E312C" w:rsidRDefault="007E312C">
            <w:pPr>
              <w:pStyle w:val="TableParagraph"/>
              <w:rPr>
                <w:sz w:val="20"/>
              </w:rPr>
            </w:pPr>
          </w:p>
        </w:tc>
        <w:tc>
          <w:tcPr>
            <w:tcW w:w="1134" w:type="dxa"/>
            <w:tcBorders>
              <w:top w:val="nil"/>
              <w:bottom w:val="nil"/>
            </w:tcBorders>
          </w:tcPr>
          <w:p w:rsidR="007E312C" w:rsidRDefault="008836CE">
            <w:pPr>
              <w:pStyle w:val="TableParagraph"/>
              <w:spacing w:before="8" w:line="250" w:lineRule="exact"/>
              <w:ind w:left="147"/>
              <w:rPr>
                <w:b/>
              </w:rPr>
            </w:pPr>
            <w:proofErr w:type="spellStart"/>
            <w:r>
              <w:rPr>
                <w:b/>
              </w:rPr>
              <w:t>мальное</w:t>
            </w:r>
            <w:proofErr w:type="spellEnd"/>
          </w:p>
        </w:tc>
        <w:tc>
          <w:tcPr>
            <w:tcW w:w="1129" w:type="dxa"/>
            <w:tcBorders>
              <w:top w:val="nil"/>
              <w:bottom w:val="nil"/>
            </w:tcBorders>
          </w:tcPr>
          <w:p w:rsidR="007E312C" w:rsidRDefault="008836CE">
            <w:pPr>
              <w:pStyle w:val="TableParagraph"/>
              <w:spacing w:before="8" w:line="250" w:lineRule="exact"/>
              <w:ind w:left="88" w:right="124"/>
              <w:jc w:val="center"/>
              <w:rPr>
                <w:b/>
              </w:rPr>
            </w:pPr>
            <w:r>
              <w:rPr>
                <w:b/>
              </w:rPr>
              <w:t>педагога</w:t>
            </w:r>
          </w:p>
        </w:tc>
      </w:tr>
      <w:tr w:rsidR="007E312C">
        <w:trPr>
          <w:trHeight w:val="285"/>
        </w:trPr>
        <w:tc>
          <w:tcPr>
            <w:tcW w:w="509" w:type="dxa"/>
            <w:vMerge/>
            <w:tcBorders>
              <w:top w:val="nil"/>
            </w:tcBorders>
          </w:tcPr>
          <w:p w:rsidR="007E312C" w:rsidRDefault="007E312C">
            <w:pPr>
              <w:rPr>
                <w:sz w:val="2"/>
                <w:szCs w:val="2"/>
              </w:rPr>
            </w:pPr>
          </w:p>
        </w:tc>
        <w:tc>
          <w:tcPr>
            <w:tcW w:w="2694" w:type="dxa"/>
            <w:tcBorders>
              <w:top w:val="nil"/>
              <w:bottom w:val="nil"/>
            </w:tcBorders>
          </w:tcPr>
          <w:p w:rsidR="007E312C" w:rsidRDefault="007E312C">
            <w:pPr>
              <w:pStyle w:val="TableParagraph"/>
              <w:rPr>
                <w:sz w:val="20"/>
              </w:rPr>
            </w:pPr>
          </w:p>
        </w:tc>
        <w:tc>
          <w:tcPr>
            <w:tcW w:w="5393" w:type="dxa"/>
            <w:tcBorders>
              <w:top w:val="nil"/>
              <w:bottom w:val="nil"/>
            </w:tcBorders>
          </w:tcPr>
          <w:p w:rsidR="007E312C" w:rsidRDefault="007E312C">
            <w:pPr>
              <w:pStyle w:val="TableParagraph"/>
              <w:rPr>
                <w:sz w:val="20"/>
              </w:rPr>
            </w:pPr>
          </w:p>
        </w:tc>
        <w:tc>
          <w:tcPr>
            <w:tcW w:w="1134" w:type="dxa"/>
            <w:tcBorders>
              <w:top w:val="nil"/>
              <w:bottom w:val="nil"/>
            </w:tcBorders>
          </w:tcPr>
          <w:p w:rsidR="007E312C" w:rsidRDefault="008836CE">
            <w:pPr>
              <w:pStyle w:val="TableParagraph"/>
              <w:spacing w:before="13" w:line="252" w:lineRule="exact"/>
              <w:ind w:left="282"/>
              <w:rPr>
                <w:b/>
              </w:rPr>
            </w:pPr>
            <w:r>
              <w:rPr>
                <w:b/>
              </w:rPr>
              <w:t>коли-</w:t>
            </w:r>
          </w:p>
        </w:tc>
        <w:tc>
          <w:tcPr>
            <w:tcW w:w="1129" w:type="dxa"/>
            <w:tcBorders>
              <w:top w:val="nil"/>
              <w:bottom w:val="nil"/>
            </w:tcBorders>
          </w:tcPr>
          <w:p w:rsidR="007E312C" w:rsidRDefault="008836CE">
            <w:pPr>
              <w:pStyle w:val="TableParagraph"/>
              <w:spacing w:before="8"/>
              <w:ind w:left="88" w:right="205"/>
              <w:jc w:val="center"/>
              <w:rPr>
                <w:b/>
              </w:rPr>
            </w:pPr>
            <w:r>
              <w:rPr>
                <w:b/>
              </w:rPr>
              <w:t>(баллы)</w:t>
            </w:r>
          </w:p>
        </w:tc>
      </w:tr>
      <w:tr w:rsidR="007E312C">
        <w:trPr>
          <w:trHeight w:val="277"/>
        </w:trPr>
        <w:tc>
          <w:tcPr>
            <w:tcW w:w="509" w:type="dxa"/>
            <w:vMerge/>
            <w:tcBorders>
              <w:top w:val="nil"/>
            </w:tcBorders>
          </w:tcPr>
          <w:p w:rsidR="007E312C" w:rsidRDefault="007E312C">
            <w:pPr>
              <w:rPr>
                <w:sz w:val="2"/>
                <w:szCs w:val="2"/>
              </w:rPr>
            </w:pPr>
          </w:p>
        </w:tc>
        <w:tc>
          <w:tcPr>
            <w:tcW w:w="2694" w:type="dxa"/>
            <w:tcBorders>
              <w:top w:val="nil"/>
              <w:bottom w:val="nil"/>
            </w:tcBorders>
          </w:tcPr>
          <w:p w:rsidR="007E312C" w:rsidRDefault="007E312C">
            <w:pPr>
              <w:pStyle w:val="TableParagraph"/>
              <w:rPr>
                <w:sz w:val="20"/>
              </w:rPr>
            </w:pPr>
          </w:p>
        </w:tc>
        <w:tc>
          <w:tcPr>
            <w:tcW w:w="5393" w:type="dxa"/>
            <w:tcBorders>
              <w:top w:val="nil"/>
              <w:bottom w:val="nil"/>
            </w:tcBorders>
          </w:tcPr>
          <w:p w:rsidR="007E312C" w:rsidRDefault="007E312C">
            <w:pPr>
              <w:pStyle w:val="TableParagraph"/>
              <w:rPr>
                <w:sz w:val="20"/>
              </w:rPr>
            </w:pPr>
          </w:p>
        </w:tc>
        <w:tc>
          <w:tcPr>
            <w:tcW w:w="1134" w:type="dxa"/>
            <w:tcBorders>
              <w:top w:val="nil"/>
              <w:bottom w:val="nil"/>
            </w:tcBorders>
          </w:tcPr>
          <w:p w:rsidR="007E312C" w:rsidRDefault="008836CE">
            <w:pPr>
              <w:pStyle w:val="TableParagraph"/>
              <w:spacing w:before="10" w:line="247" w:lineRule="exact"/>
              <w:ind w:left="234"/>
              <w:rPr>
                <w:b/>
              </w:rPr>
            </w:pPr>
            <w:proofErr w:type="spellStart"/>
            <w:r>
              <w:rPr>
                <w:b/>
              </w:rPr>
              <w:t>чество</w:t>
            </w:r>
            <w:proofErr w:type="spellEnd"/>
          </w:p>
        </w:tc>
        <w:tc>
          <w:tcPr>
            <w:tcW w:w="1129" w:type="dxa"/>
            <w:tcBorders>
              <w:top w:val="nil"/>
              <w:bottom w:val="nil"/>
            </w:tcBorders>
          </w:tcPr>
          <w:p w:rsidR="007E312C" w:rsidRDefault="007E312C">
            <w:pPr>
              <w:pStyle w:val="TableParagraph"/>
              <w:rPr>
                <w:sz w:val="20"/>
              </w:rPr>
            </w:pPr>
          </w:p>
        </w:tc>
      </w:tr>
      <w:tr w:rsidR="007E312C">
        <w:trPr>
          <w:trHeight w:val="503"/>
        </w:trPr>
        <w:tc>
          <w:tcPr>
            <w:tcW w:w="509" w:type="dxa"/>
            <w:vMerge/>
            <w:tcBorders>
              <w:top w:val="nil"/>
            </w:tcBorders>
          </w:tcPr>
          <w:p w:rsidR="007E312C" w:rsidRDefault="007E312C">
            <w:pPr>
              <w:rPr>
                <w:sz w:val="2"/>
                <w:szCs w:val="2"/>
              </w:rPr>
            </w:pPr>
          </w:p>
        </w:tc>
        <w:tc>
          <w:tcPr>
            <w:tcW w:w="2694" w:type="dxa"/>
            <w:tcBorders>
              <w:top w:val="nil"/>
            </w:tcBorders>
          </w:tcPr>
          <w:p w:rsidR="007E312C" w:rsidRDefault="007E312C">
            <w:pPr>
              <w:pStyle w:val="TableParagraph"/>
            </w:pPr>
          </w:p>
        </w:tc>
        <w:tc>
          <w:tcPr>
            <w:tcW w:w="5393" w:type="dxa"/>
            <w:tcBorders>
              <w:top w:val="nil"/>
            </w:tcBorders>
          </w:tcPr>
          <w:p w:rsidR="007E312C" w:rsidRDefault="007E312C">
            <w:pPr>
              <w:pStyle w:val="TableParagraph"/>
            </w:pPr>
          </w:p>
        </w:tc>
        <w:tc>
          <w:tcPr>
            <w:tcW w:w="1134" w:type="dxa"/>
            <w:tcBorders>
              <w:top w:val="nil"/>
            </w:tcBorders>
          </w:tcPr>
          <w:p w:rsidR="007E312C" w:rsidRDefault="008836CE">
            <w:pPr>
              <w:pStyle w:val="TableParagraph"/>
              <w:spacing w:before="5"/>
              <w:ind w:left="215"/>
              <w:rPr>
                <w:b/>
              </w:rPr>
            </w:pPr>
            <w:r>
              <w:rPr>
                <w:b/>
              </w:rPr>
              <w:t>баллов</w:t>
            </w:r>
          </w:p>
        </w:tc>
        <w:tc>
          <w:tcPr>
            <w:tcW w:w="1129" w:type="dxa"/>
            <w:tcBorders>
              <w:top w:val="nil"/>
            </w:tcBorders>
          </w:tcPr>
          <w:p w:rsidR="007E312C" w:rsidRDefault="007E312C">
            <w:pPr>
              <w:pStyle w:val="TableParagraph"/>
            </w:pPr>
          </w:p>
        </w:tc>
      </w:tr>
      <w:tr w:rsidR="007E312C">
        <w:trPr>
          <w:trHeight w:val="1550"/>
        </w:trPr>
        <w:tc>
          <w:tcPr>
            <w:tcW w:w="509" w:type="dxa"/>
            <w:vMerge w:val="restart"/>
          </w:tcPr>
          <w:p w:rsidR="007E312C" w:rsidRDefault="008836CE">
            <w:pPr>
              <w:pStyle w:val="TableParagraph"/>
              <w:spacing w:line="268" w:lineRule="exact"/>
              <w:ind w:left="110"/>
              <w:rPr>
                <w:sz w:val="24"/>
              </w:rPr>
            </w:pPr>
            <w:r>
              <w:rPr>
                <w:sz w:val="24"/>
              </w:rPr>
              <w:t>1</w:t>
            </w:r>
          </w:p>
        </w:tc>
        <w:tc>
          <w:tcPr>
            <w:tcW w:w="2694" w:type="dxa"/>
            <w:vMerge w:val="restart"/>
          </w:tcPr>
          <w:p w:rsidR="007E312C" w:rsidRDefault="008836CE">
            <w:pPr>
              <w:pStyle w:val="TableParagraph"/>
              <w:spacing w:line="276" w:lineRule="auto"/>
              <w:ind w:left="105" w:right="182"/>
              <w:rPr>
                <w:sz w:val="24"/>
              </w:rPr>
            </w:pPr>
            <w:r>
              <w:rPr>
                <w:sz w:val="24"/>
              </w:rPr>
              <w:t>Компетентность в области целеполагания</w:t>
            </w:r>
          </w:p>
        </w:tc>
        <w:tc>
          <w:tcPr>
            <w:tcW w:w="5393" w:type="dxa"/>
          </w:tcPr>
          <w:p w:rsidR="007E312C" w:rsidRDefault="008836CE">
            <w:pPr>
              <w:pStyle w:val="TableParagraph"/>
              <w:spacing w:line="276" w:lineRule="auto"/>
              <w:ind w:left="109" w:right="631"/>
              <w:rPr>
                <w:sz w:val="24"/>
              </w:rPr>
            </w:pPr>
            <w:r>
              <w:rPr>
                <w:sz w:val="24"/>
              </w:rPr>
              <w:t>В конспекте занятия не отражены цели, либо отражены лишь частично, только в терминах</w:t>
            </w:r>
          </w:p>
          <w:p w:rsidR="007E312C" w:rsidRDefault="008836CE">
            <w:pPr>
              <w:pStyle w:val="TableParagraph"/>
              <w:spacing w:line="275" w:lineRule="exact"/>
              <w:ind w:left="109"/>
              <w:rPr>
                <w:sz w:val="24"/>
              </w:rPr>
            </w:pPr>
            <w:r>
              <w:rPr>
                <w:sz w:val="24"/>
              </w:rPr>
              <w:t>«знания»</w:t>
            </w:r>
          </w:p>
        </w:tc>
        <w:tc>
          <w:tcPr>
            <w:tcW w:w="1134" w:type="dxa"/>
          </w:tcPr>
          <w:p w:rsidR="007E312C" w:rsidRDefault="008836CE">
            <w:pPr>
              <w:pStyle w:val="TableParagraph"/>
              <w:spacing w:line="268" w:lineRule="exact"/>
              <w:ind w:left="104"/>
              <w:rPr>
                <w:sz w:val="24"/>
              </w:rPr>
            </w:pPr>
            <w:r>
              <w:rPr>
                <w:sz w:val="24"/>
              </w:rPr>
              <w:t>0</w:t>
            </w:r>
          </w:p>
        </w:tc>
        <w:tc>
          <w:tcPr>
            <w:tcW w:w="1129" w:type="dxa"/>
          </w:tcPr>
          <w:p w:rsidR="007E312C" w:rsidRDefault="007E312C">
            <w:pPr>
              <w:pStyle w:val="TableParagraph"/>
            </w:pPr>
          </w:p>
        </w:tc>
      </w:tr>
      <w:tr w:rsidR="007E312C">
        <w:trPr>
          <w:trHeight w:val="835"/>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Pr>
                <w:sz w:val="24"/>
              </w:rPr>
            </w:pPr>
            <w:r>
              <w:rPr>
                <w:sz w:val="24"/>
              </w:rPr>
              <w:t>В конспекте занятия обозначены обучающие, развивающие и воспитательные цели</w:t>
            </w:r>
          </w:p>
        </w:tc>
        <w:tc>
          <w:tcPr>
            <w:tcW w:w="1134" w:type="dxa"/>
          </w:tcPr>
          <w:p w:rsidR="007E312C" w:rsidRDefault="008836CE">
            <w:pPr>
              <w:pStyle w:val="TableParagraph"/>
              <w:spacing w:line="268" w:lineRule="exact"/>
              <w:ind w:left="104"/>
              <w:rPr>
                <w:sz w:val="24"/>
              </w:rPr>
            </w:pPr>
            <w:r>
              <w:rPr>
                <w:sz w:val="24"/>
              </w:rPr>
              <w:t>1</w:t>
            </w:r>
          </w:p>
        </w:tc>
        <w:tc>
          <w:tcPr>
            <w:tcW w:w="1129" w:type="dxa"/>
          </w:tcPr>
          <w:p w:rsidR="007E312C" w:rsidRDefault="007E312C">
            <w:pPr>
              <w:pStyle w:val="TableParagraph"/>
            </w:pPr>
          </w:p>
        </w:tc>
      </w:tr>
      <w:tr w:rsidR="007E312C">
        <w:trPr>
          <w:trHeight w:val="288"/>
        </w:trPr>
        <w:tc>
          <w:tcPr>
            <w:tcW w:w="509" w:type="dxa"/>
            <w:tcBorders>
              <w:bottom w:val="nil"/>
            </w:tcBorders>
          </w:tcPr>
          <w:p w:rsidR="007E312C" w:rsidRDefault="008836CE">
            <w:pPr>
              <w:pStyle w:val="TableParagraph"/>
              <w:spacing w:line="268" w:lineRule="exact"/>
              <w:ind w:left="110"/>
              <w:rPr>
                <w:sz w:val="24"/>
              </w:rPr>
            </w:pPr>
            <w:r>
              <w:rPr>
                <w:sz w:val="24"/>
              </w:rPr>
              <w:t>2</w:t>
            </w:r>
          </w:p>
        </w:tc>
        <w:tc>
          <w:tcPr>
            <w:tcW w:w="2694" w:type="dxa"/>
            <w:tcBorders>
              <w:bottom w:val="nil"/>
            </w:tcBorders>
          </w:tcPr>
          <w:p w:rsidR="007E312C" w:rsidRDefault="008836CE">
            <w:pPr>
              <w:pStyle w:val="TableParagraph"/>
              <w:spacing w:line="268" w:lineRule="exact"/>
              <w:ind w:left="105"/>
              <w:rPr>
                <w:sz w:val="24"/>
              </w:rPr>
            </w:pPr>
            <w:r>
              <w:rPr>
                <w:sz w:val="24"/>
              </w:rPr>
              <w:t xml:space="preserve">Компетентность </w:t>
            </w:r>
            <w:proofErr w:type="gramStart"/>
            <w:r>
              <w:rPr>
                <w:sz w:val="24"/>
              </w:rPr>
              <w:t>в</w:t>
            </w:r>
            <w:proofErr w:type="gramEnd"/>
          </w:p>
        </w:tc>
        <w:tc>
          <w:tcPr>
            <w:tcW w:w="5393" w:type="dxa"/>
            <w:tcBorders>
              <w:bottom w:val="nil"/>
            </w:tcBorders>
          </w:tcPr>
          <w:p w:rsidR="007E312C" w:rsidRDefault="008836CE">
            <w:pPr>
              <w:pStyle w:val="TableParagraph"/>
              <w:spacing w:line="268" w:lineRule="exact"/>
              <w:ind w:left="109"/>
              <w:rPr>
                <w:sz w:val="24"/>
              </w:rPr>
            </w:pPr>
            <w:r>
              <w:rPr>
                <w:sz w:val="24"/>
              </w:rPr>
              <w:t>Содержание занятия не соответствует</w:t>
            </w:r>
          </w:p>
        </w:tc>
        <w:tc>
          <w:tcPr>
            <w:tcW w:w="1134" w:type="dxa"/>
            <w:tcBorders>
              <w:bottom w:val="nil"/>
            </w:tcBorders>
          </w:tcPr>
          <w:p w:rsidR="007E312C" w:rsidRDefault="008836CE">
            <w:pPr>
              <w:pStyle w:val="TableParagraph"/>
              <w:spacing w:line="268" w:lineRule="exact"/>
              <w:ind w:left="104"/>
              <w:rPr>
                <w:sz w:val="24"/>
              </w:rPr>
            </w:pPr>
            <w:r>
              <w:rPr>
                <w:sz w:val="24"/>
              </w:rPr>
              <w:t>0</w:t>
            </w:r>
          </w:p>
        </w:tc>
        <w:tc>
          <w:tcPr>
            <w:tcW w:w="1129" w:type="dxa"/>
            <w:vMerge w:val="restart"/>
          </w:tcPr>
          <w:p w:rsidR="007E312C" w:rsidRDefault="007E312C">
            <w:pPr>
              <w:pStyle w:val="TableParagraph"/>
            </w:pPr>
          </w:p>
        </w:tc>
      </w:tr>
      <w:tr w:rsidR="007E312C">
        <w:trPr>
          <w:trHeight w:val="306"/>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8836CE">
            <w:pPr>
              <w:pStyle w:val="TableParagraph"/>
              <w:spacing w:before="10"/>
              <w:ind w:left="105"/>
              <w:rPr>
                <w:sz w:val="24"/>
              </w:rPr>
            </w:pPr>
            <w:r>
              <w:rPr>
                <w:sz w:val="24"/>
              </w:rPr>
              <w:t>области программ</w:t>
            </w:r>
          </w:p>
        </w:tc>
        <w:tc>
          <w:tcPr>
            <w:tcW w:w="5393" w:type="dxa"/>
            <w:tcBorders>
              <w:top w:val="nil"/>
              <w:bottom w:val="nil"/>
            </w:tcBorders>
          </w:tcPr>
          <w:p w:rsidR="007E312C" w:rsidRDefault="008836CE">
            <w:pPr>
              <w:pStyle w:val="TableParagraph"/>
              <w:spacing w:before="10"/>
              <w:ind w:left="109"/>
              <w:rPr>
                <w:sz w:val="24"/>
              </w:rPr>
            </w:pPr>
            <w:r>
              <w:rPr>
                <w:sz w:val="24"/>
              </w:rPr>
              <w:t xml:space="preserve">реализуемой программе воспитания и обучения </w:t>
            </w:r>
            <w:proofErr w:type="gramStart"/>
            <w:r>
              <w:rPr>
                <w:sz w:val="24"/>
              </w:rPr>
              <w:t>в</w:t>
            </w:r>
            <w:proofErr w:type="gramEnd"/>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306"/>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8836CE">
            <w:pPr>
              <w:pStyle w:val="TableParagraph"/>
              <w:spacing w:before="10"/>
              <w:ind w:left="105"/>
              <w:rPr>
                <w:sz w:val="24"/>
              </w:rPr>
            </w:pPr>
            <w:r>
              <w:rPr>
                <w:sz w:val="24"/>
              </w:rPr>
              <w:t>обучения и воспитания</w:t>
            </w:r>
          </w:p>
        </w:tc>
        <w:tc>
          <w:tcPr>
            <w:tcW w:w="5393" w:type="dxa"/>
            <w:tcBorders>
              <w:top w:val="nil"/>
              <w:bottom w:val="nil"/>
            </w:tcBorders>
          </w:tcPr>
          <w:p w:rsidR="007E312C" w:rsidRDefault="008836CE">
            <w:pPr>
              <w:pStyle w:val="TableParagraph"/>
              <w:spacing w:before="10"/>
              <w:ind w:left="109"/>
              <w:rPr>
                <w:sz w:val="24"/>
              </w:rPr>
            </w:pPr>
            <w:proofErr w:type="gramStart"/>
            <w:r>
              <w:rPr>
                <w:sz w:val="24"/>
              </w:rPr>
              <w:t>детском саду (реализуемой образовательной</w:t>
            </w:r>
            <w:proofErr w:type="gramEnd"/>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309"/>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8836CE">
            <w:pPr>
              <w:pStyle w:val="TableParagraph"/>
              <w:spacing w:before="10"/>
              <w:ind w:left="105"/>
              <w:rPr>
                <w:sz w:val="24"/>
              </w:rPr>
            </w:pPr>
            <w:r>
              <w:rPr>
                <w:sz w:val="24"/>
              </w:rPr>
              <w:t>дошкольного</w:t>
            </w:r>
          </w:p>
        </w:tc>
        <w:tc>
          <w:tcPr>
            <w:tcW w:w="5393" w:type="dxa"/>
            <w:tcBorders>
              <w:top w:val="nil"/>
              <w:bottom w:val="nil"/>
            </w:tcBorders>
          </w:tcPr>
          <w:p w:rsidR="007E312C" w:rsidRDefault="008836CE">
            <w:pPr>
              <w:pStyle w:val="TableParagraph"/>
              <w:spacing w:before="10"/>
              <w:ind w:left="109"/>
              <w:rPr>
                <w:sz w:val="24"/>
              </w:rPr>
            </w:pPr>
            <w:r>
              <w:rPr>
                <w:sz w:val="24"/>
              </w:rPr>
              <w:t>системе), не учитывает уровня развития</w:t>
            </w:r>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534"/>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8836CE">
            <w:pPr>
              <w:pStyle w:val="TableParagraph"/>
              <w:spacing w:before="13"/>
              <w:ind w:left="105"/>
              <w:rPr>
                <w:sz w:val="24"/>
              </w:rPr>
            </w:pPr>
            <w:r>
              <w:rPr>
                <w:sz w:val="24"/>
              </w:rPr>
              <w:t>образования</w:t>
            </w:r>
          </w:p>
        </w:tc>
        <w:tc>
          <w:tcPr>
            <w:tcW w:w="5393" w:type="dxa"/>
            <w:tcBorders>
              <w:top w:val="nil"/>
            </w:tcBorders>
          </w:tcPr>
          <w:p w:rsidR="007E312C" w:rsidRDefault="008836CE">
            <w:pPr>
              <w:pStyle w:val="TableParagraph"/>
              <w:spacing w:before="13"/>
              <w:ind w:left="109"/>
              <w:rPr>
                <w:sz w:val="24"/>
              </w:rPr>
            </w:pPr>
            <w:r>
              <w:rPr>
                <w:sz w:val="24"/>
              </w:rPr>
              <w:t>воспитанников, возрастных особенностей</w:t>
            </w:r>
          </w:p>
        </w:tc>
        <w:tc>
          <w:tcPr>
            <w:tcW w:w="1134" w:type="dxa"/>
            <w:tcBorders>
              <w:top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293"/>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7E312C">
            <w:pPr>
              <w:pStyle w:val="TableParagraph"/>
            </w:pPr>
          </w:p>
        </w:tc>
        <w:tc>
          <w:tcPr>
            <w:tcW w:w="5393" w:type="dxa"/>
            <w:tcBorders>
              <w:bottom w:val="nil"/>
            </w:tcBorders>
          </w:tcPr>
          <w:p w:rsidR="007E312C" w:rsidRDefault="008836CE">
            <w:pPr>
              <w:pStyle w:val="TableParagraph"/>
              <w:spacing w:line="268" w:lineRule="exact"/>
              <w:ind w:left="109"/>
              <w:rPr>
                <w:sz w:val="24"/>
              </w:rPr>
            </w:pPr>
            <w:r>
              <w:rPr>
                <w:sz w:val="24"/>
              </w:rPr>
              <w:t xml:space="preserve">Содержание соответствует </w:t>
            </w:r>
            <w:proofErr w:type="gramStart"/>
            <w:r>
              <w:rPr>
                <w:sz w:val="24"/>
              </w:rPr>
              <w:t>реализуемой</w:t>
            </w:r>
            <w:proofErr w:type="gramEnd"/>
          </w:p>
        </w:tc>
        <w:tc>
          <w:tcPr>
            <w:tcW w:w="1134" w:type="dxa"/>
            <w:tcBorders>
              <w:bottom w:val="nil"/>
            </w:tcBorders>
          </w:tcPr>
          <w:p w:rsidR="007E312C" w:rsidRDefault="008836CE">
            <w:pPr>
              <w:pStyle w:val="TableParagraph"/>
              <w:spacing w:line="273" w:lineRule="exact"/>
              <w:ind w:left="104"/>
              <w:rPr>
                <w:b/>
                <w:sz w:val="24"/>
              </w:rPr>
            </w:pPr>
            <w:r>
              <w:rPr>
                <w:b/>
                <w:sz w:val="24"/>
              </w:rPr>
              <w:t>1</w:t>
            </w:r>
          </w:p>
        </w:tc>
        <w:tc>
          <w:tcPr>
            <w:tcW w:w="1129" w:type="dxa"/>
            <w:vMerge w:val="restart"/>
          </w:tcPr>
          <w:p w:rsidR="007E312C" w:rsidRDefault="007E312C">
            <w:pPr>
              <w:pStyle w:val="TableParagraph"/>
            </w:pPr>
          </w:p>
        </w:tc>
      </w:tr>
      <w:tr w:rsidR="007E312C">
        <w:trPr>
          <w:trHeight w:val="306"/>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7E312C">
            <w:pPr>
              <w:pStyle w:val="TableParagraph"/>
            </w:pPr>
          </w:p>
        </w:tc>
        <w:tc>
          <w:tcPr>
            <w:tcW w:w="5393" w:type="dxa"/>
            <w:tcBorders>
              <w:top w:val="nil"/>
              <w:bottom w:val="nil"/>
            </w:tcBorders>
          </w:tcPr>
          <w:p w:rsidR="007E312C" w:rsidRDefault="008836CE">
            <w:pPr>
              <w:pStyle w:val="TableParagraph"/>
              <w:spacing w:before="10"/>
              <w:ind w:left="109"/>
              <w:rPr>
                <w:sz w:val="24"/>
              </w:rPr>
            </w:pPr>
            <w:r>
              <w:rPr>
                <w:sz w:val="24"/>
              </w:rPr>
              <w:t>программе воспитания и обучения в детском саду</w:t>
            </w:r>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306"/>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7E312C">
            <w:pPr>
              <w:pStyle w:val="TableParagraph"/>
            </w:pPr>
          </w:p>
        </w:tc>
        <w:tc>
          <w:tcPr>
            <w:tcW w:w="5393" w:type="dxa"/>
            <w:tcBorders>
              <w:top w:val="nil"/>
              <w:bottom w:val="nil"/>
            </w:tcBorders>
          </w:tcPr>
          <w:p w:rsidR="007E312C" w:rsidRDefault="008836CE">
            <w:pPr>
              <w:pStyle w:val="TableParagraph"/>
              <w:spacing w:before="10"/>
              <w:ind w:left="109"/>
              <w:rPr>
                <w:sz w:val="24"/>
              </w:rPr>
            </w:pPr>
            <w:r>
              <w:rPr>
                <w:sz w:val="24"/>
              </w:rPr>
              <w:t>(реализуемой образовательной системе),</w:t>
            </w:r>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306"/>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7E312C">
            <w:pPr>
              <w:pStyle w:val="TableParagraph"/>
            </w:pPr>
          </w:p>
        </w:tc>
        <w:tc>
          <w:tcPr>
            <w:tcW w:w="5393" w:type="dxa"/>
            <w:tcBorders>
              <w:top w:val="nil"/>
              <w:bottom w:val="nil"/>
            </w:tcBorders>
          </w:tcPr>
          <w:p w:rsidR="007E312C" w:rsidRDefault="008836CE">
            <w:pPr>
              <w:pStyle w:val="TableParagraph"/>
              <w:spacing w:before="10"/>
              <w:ind w:left="109"/>
              <w:rPr>
                <w:sz w:val="24"/>
              </w:rPr>
            </w:pPr>
            <w:r>
              <w:rPr>
                <w:sz w:val="24"/>
              </w:rPr>
              <w:t>учитывает уровень развития воспитанников,</w:t>
            </w:r>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536"/>
        </w:trPr>
        <w:tc>
          <w:tcPr>
            <w:tcW w:w="509" w:type="dxa"/>
            <w:tcBorders>
              <w:top w:val="nil"/>
            </w:tcBorders>
          </w:tcPr>
          <w:p w:rsidR="007E312C" w:rsidRDefault="007E312C">
            <w:pPr>
              <w:pStyle w:val="TableParagraph"/>
            </w:pPr>
          </w:p>
        </w:tc>
        <w:tc>
          <w:tcPr>
            <w:tcW w:w="2694" w:type="dxa"/>
            <w:tcBorders>
              <w:top w:val="nil"/>
            </w:tcBorders>
          </w:tcPr>
          <w:p w:rsidR="007E312C" w:rsidRDefault="007E312C">
            <w:pPr>
              <w:pStyle w:val="TableParagraph"/>
            </w:pPr>
          </w:p>
        </w:tc>
        <w:tc>
          <w:tcPr>
            <w:tcW w:w="5393" w:type="dxa"/>
            <w:tcBorders>
              <w:top w:val="nil"/>
            </w:tcBorders>
          </w:tcPr>
          <w:p w:rsidR="007E312C" w:rsidRDefault="008836CE">
            <w:pPr>
              <w:pStyle w:val="TableParagraph"/>
              <w:spacing w:before="10"/>
              <w:ind w:left="109"/>
              <w:rPr>
                <w:sz w:val="24"/>
              </w:rPr>
            </w:pPr>
            <w:r>
              <w:rPr>
                <w:sz w:val="24"/>
              </w:rPr>
              <w:t>возрастные особенности воспитанников</w:t>
            </w:r>
          </w:p>
        </w:tc>
        <w:tc>
          <w:tcPr>
            <w:tcW w:w="1134" w:type="dxa"/>
            <w:tcBorders>
              <w:top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288"/>
        </w:trPr>
        <w:tc>
          <w:tcPr>
            <w:tcW w:w="509" w:type="dxa"/>
            <w:tcBorders>
              <w:bottom w:val="nil"/>
            </w:tcBorders>
          </w:tcPr>
          <w:p w:rsidR="007E312C" w:rsidRDefault="008836CE">
            <w:pPr>
              <w:pStyle w:val="TableParagraph"/>
              <w:spacing w:line="268" w:lineRule="exact"/>
              <w:ind w:left="110"/>
              <w:rPr>
                <w:sz w:val="24"/>
              </w:rPr>
            </w:pPr>
            <w:r>
              <w:rPr>
                <w:sz w:val="24"/>
              </w:rPr>
              <w:t>3.</w:t>
            </w:r>
          </w:p>
        </w:tc>
        <w:tc>
          <w:tcPr>
            <w:tcW w:w="2694" w:type="dxa"/>
            <w:tcBorders>
              <w:bottom w:val="nil"/>
            </w:tcBorders>
          </w:tcPr>
          <w:p w:rsidR="007E312C" w:rsidRDefault="008836CE">
            <w:pPr>
              <w:pStyle w:val="TableParagraph"/>
              <w:spacing w:line="268" w:lineRule="exact"/>
              <w:ind w:left="105"/>
              <w:rPr>
                <w:sz w:val="24"/>
              </w:rPr>
            </w:pPr>
            <w:r>
              <w:rPr>
                <w:sz w:val="24"/>
              </w:rPr>
              <w:t xml:space="preserve">Компетентность </w:t>
            </w:r>
            <w:proofErr w:type="gramStart"/>
            <w:r>
              <w:rPr>
                <w:sz w:val="24"/>
              </w:rPr>
              <w:t>в</w:t>
            </w:r>
            <w:proofErr w:type="gramEnd"/>
          </w:p>
        </w:tc>
        <w:tc>
          <w:tcPr>
            <w:tcW w:w="5393" w:type="dxa"/>
            <w:tcBorders>
              <w:bottom w:val="nil"/>
            </w:tcBorders>
          </w:tcPr>
          <w:p w:rsidR="007E312C" w:rsidRDefault="008836CE">
            <w:pPr>
              <w:pStyle w:val="TableParagraph"/>
              <w:spacing w:line="268" w:lineRule="exact"/>
              <w:ind w:left="109"/>
              <w:rPr>
                <w:sz w:val="24"/>
              </w:rPr>
            </w:pPr>
            <w:r>
              <w:rPr>
                <w:sz w:val="24"/>
              </w:rPr>
              <w:t>Вводимое воспитателем содержание не</w:t>
            </w:r>
          </w:p>
        </w:tc>
        <w:tc>
          <w:tcPr>
            <w:tcW w:w="1134" w:type="dxa"/>
            <w:tcBorders>
              <w:bottom w:val="nil"/>
            </w:tcBorders>
          </w:tcPr>
          <w:p w:rsidR="007E312C" w:rsidRDefault="008836CE">
            <w:pPr>
              <w:pStyle w:val="TableParagraph"/>
              <w:spacing w:line="268" w:lineRule="exact"/>
              <w:ind w:left="104"/>
              <w:rPr>
                <w:sz w:val="24"/>
              </w:rPr>
            </w:pPr>
            <w:r>
              <w:rPr>
                <w:sz w:val="24"/>
              </w:rPr>
              <w:t>0</w:t>
            </w:r>
          </w:p>
        </w:tc>
        <w:tc>
          <w:tcPr>
            <w:tcW w:w="1129" w:type="dxa"/>
            <w:vMerge w:val="restart"/>
          </w:tcPr>
          <w:p w:rsidR="007E312C" w:rsidRDefault="007E312C">
            <w:pPr>
              <w:pStyle w:val="TableParagraph"/>
            </w:pPr>
          </w:p>
        </w:tc>
      </w:tr>
      <w:tr w:rsidR="007E312C">
        <w:trPr>
          <w:trHeight w:val="306"/>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8836CE">
            <w:pPr>
              <w:pStyle w:val="TableParagraph"/>
              <w:spacing w:before="10"/>
              <w:ind w:left="105"/>
              <w:rPr>
                <w:sz w:val="24"/>
              </w:rPr>
            </w:pPr>
            <w:r>
              <w:rPr>
                <w:sz w:val="24"/>
              </w:rPr>
              <w:t>области содержания</w:t>
            </w:r>
          </w:p>
        </w:tc>
        <w:tc>
          <w:tcPr>
            <w:tcW w:w="5393" w:type="dxa"/>
            <w:tcBorders>
              <w:top w:val="nil"/>
              <w:bottom w:val="nil"/>
            </w:tcBorders>
          </w:tcPr>
          <w:p w:rsidR="007E312C" w:rsidRDefault="008836CE">
            <w:pPr>
              <w:pStyle w:val="TableParagraph"/>
              <w:spacing w:before="10"/>
              <w:ind w:left="109"/>
              <w:rPr>
                <w:sz w:val="24"/>
              </w:rPr>
            </w:pPr>
            <w:r>
              <w:rPr>
                <w:sz w:val="24"/>
              </w:rPr>
              <w:t xml:space="preserve">соответствует уровню развития </w:t>
            </w:r>
            <w:proofErr w:type="gramStart"/>
            <w:r>
              <w:rPr>
                <w:sz w:val="24"/>
              </w:rPr>
              <w:t>современных</w:t>
            </w:r>
            <w:proofErr w:type="gramEnd"/>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307"/>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8836CE">
            <w:pPr>
              <w:pStyle w:val="TableParagraph"/>
              <w:spacing w:before="10"/>
              <w:ind w:left="105"/>
              <w:rPr>
                <w:sz w:val="24"/>
              </w:rPr>
            </w:pPr>
            <w:r>
              <w:rPr>
                <w:sz w:val="24"/>
              </w:rPr>
              <w:t>образовательного</w:t>
            </w:r>
          </w:p>
        </w:tc>
        <w:tc>
          <w:tcPr>
            <w:tcW w:w="5393" w:type="dxa"/>
            <w:tcBorders>
              <w:top w:val="nil"/>
              <w:bottom w:val="nil"/>
            </w:tcBorders>
          </w:tcPr>
          <w:p w:rsidR="007E312C" w:rsidRDefault="008836CE">
            <w:pPr>
              <w:pStyle w:val="TableParagraph"/>
              <w:spacing w:before="10"/>
              <w:ind w:left="109"/>
              <w:rPr>
                <w:sz w:val="24"/>
              </w:rPr>
            </w:pPr>
            <w:r>
              <w:rPr>
                <w:sz w:val="24"/>
              </w:rPr>
              <w:t>научных знаний. Подбор материала носит</w:t>
            </w:r>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307"/>
        </w:trPr>
        <w:tc>
          <w:tcPr>
            <w:tcW w:w="509" w:type="dxa"/>
            <w:tcBorders>
              <w:top w:val="nil"/>
              <w:bottom w:val="nil"/>
            </w:tcBorders>
          </w:tcPr>
          <w:p w:rsidR="007E312C" w:rsidRDefault="007E312C">
            <w:pPr>
              <w:pStyle w:val="TableParagraph"/>
            </w:pPr>
          </w:p>
        </w:tc>
        <w:tc>
          <w:tcPr>
            <w:tcW w:w="2694" w:type="dxa"/>
            <w:tcBorders>
              <w:top w:val="nil"/>
              <w:bottom w:val="nil"/>
            </w:tcBorders>
          </w:tcPr>
          <w:p w:rsidR="007E312C" w:rsidRDefault="008836CE">
            <w:pPr>
              <w:pStyle w:val="TableParagraph"/>
              <w:spacing w:before="10"/>
              <w:ind w:left="105"/>
              <w:rPr>
                <w:sz w:val="24"/>
              </w:rPr>
            </w:pPr>
            <w:r>
              <w:rPr>
                <w:sz w:val="24"/>
              </w:rPr>
              <w:t xml:space="preserve">процесса в </w:t>
            </w:r>
            <w:proofErr w:type="gramStart"/>
            <w:r>
              <w:rPr>
                <w:sz w:val="24"/>
              </w:rPr>
              <w:t>дошкольном</w:t>
            </w:r>
            <w:proofErr w:type="gramEnd"/>
          </w:p>
        </w:tc>
        <w:tc>
          <w:tcPr>
            <w:tcW w:w="5393" w:type="dxa"/>
            <w:tcBorders>
              <w:top w:val="nil"/>
              <w:bottom w:val="nil"/>
            </w:tcBorders>
          </w:tcPr>
          <w:p w:rsidR="007E312C" w:rsidRDefault="008836CE">
            <w:pPr>
              <w:pStyle w:val="TableParagraph"/>
              <w:spacing w:before="10"/>
              <w:ind w:left="109"/>
              <w:rPr>
                <w:sz w:val="24"/>
              </w:rPr>
            </w:pPr>
            <w:r>
              <w:rPr>
                <w:sz w:val="24"/>
              </w:rPr>
              <w:t>бессистемный, хаотичный характер</w:t>
            </w:r>
          </w:p>
        </w:tc>
        <w:tc>
          <w:tcPr>
            <w:tcW w:w="1134" w:type="dxa"/>
            <w:tcBorders>
              <w:top w:val="nil"/>
              <w:bottom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r w:rsidR="007E312C">
        <w:trPr>
          <w:trHeight w:val="219"/>
        </w:trPr>
        <w:tc>
          <w:tcPr>
            <w:tcW w:w="509" w:type="dxa"/>
            <w:vMerge w:val="restart"/>
            <w:tcBorders>
              <w:top w:val="nil"/>
              <w:bottom w:val="nil"/>
            </w:tcBorders>
          </w:tcPr>
          <w:p w:rsidR="007E312C" w:rsidRDefault="007E312C">
            <w:pPr>
              <w:pStyle w:val="TableParagraph"/>
            </w:pPr>
          </w:p>
        </w:tc>
        <w:tc>
          <w:tcPr>
            <w:tcW w:w="2694" w:type="dxa"/>
            <w:vMerge w:val="restart"/>
            <w:tcBorders>
              <w:top w:val="nil"/>
              <w:bottom w:val="nil"/>
            </w:tcBorders>
          </w:tcPr>
          <w:p w:rsidR="007E312C" w:rsidRDefault="008836CE">
            <w:pPr>
              <w:pStyle w:val="TableParagraph"/>
              <w:spacing w:before="10"/>
              <w:ind w:left="105"/>
              <w:rPr>
                <w:sz w:val="24"/>
              </w:rPr>
            </w:pPr>
            <w:proofErr w:type="gramStart"/>
            <w:r>
              <w:rPr>
                <w:sz w:val="24"/>
              </w:rPr>
              <w:t>учреждении</w:t>
            </w:r>
            <w:proofErr w:type="gramEnd"/>
          </w:p>
        </w:tc>
        <w:tc>
          <w:tcPr>
            <w:tcW w:w="5393" w:type="dxa"/>
            <w:tcBorders>
              <w:top w:val="nil"/>
            </w:tcBorders>
          </w:tcPr>
          <w:p w:rsidR="007E312C" w:rsidRDefault="007E312C">
            <w:pPr>
              <w:pStyle w:val="TableParagraph"/>
              <w:rPr>
                <w:sz w:val="14"/>
              </w:rPr>
            </w:pPr>
          </w:p>
        </w:tc>
        <w:tc>
          <w:tcPr>
            <w:tcW w:w="1134" w:type="dxa"/>
            <w:tcBorders>
              <w:top w:val="nil"/>
            </w:tcBorders>
          </w:tcPr>
          <w:p w:rsidR="007E312C" w:rsidRDefault="007E312C">
            <w:pPr>
              <w:pStyle w:val="TableParagraph"/>
              <w:rPr>
                <w:sz w:val="14"/>
              </w:rPr>
            </w:pPr>
          </w:p>
        </w:tc>
        <w:tc>
          <w:tcPr>
            <w:tcW w:w="1129" w:type="dxa"/>
            <w:vMerge/>
            <w:tcBorders>
              <w:top w:val="nil"/>
            </w:tcBorders>
          </w:tcPr>
          <w:p w:rsidR="007E312C" w:rsidRDefault="007E312C">
            <w:pPr>
              <w:rPr>
                <w:sz w:val="2"/>
                <w:szCs w:val="2"/>
              </w:rPr>
            </w:pPr>
          </w:p>
        </w:tc>
      </w:tr>
      <w:tr w:rsidR="007E312C">
        <w:trPr>
          <w:trHeight w:val="290"/>
        </w:trPr>
        <w:tc>
          <w:tcPr>
            <w:tcW w:w="509" w:type="dxa"/>
            <w:vMerge/>
            <w:tcBorders>
              <w:top w:val="nil"/>
              <w:bottom w:val="nil"/>
            </w:tcBorders>
          </w:tcPr>
          <w:p w:rsidR="007E312C" w:rsidRDefault="007E312C">
            <w:pPr>
              <w:rPr>
                <w:sz w:val="2"/>
                <w:szCs w:val="2"/>
              </w:rPr>
            </w:pPr>
          </w:p>
        </w:tc>
        <w:tc>
          <w:tcPr>
            <w:tcW w:w="2694" w:type="dxa"/>
            <w:vMerge/>
            <w:tcBorders>
              <w:top w:val="nil"/>
              <w:bottom w:val="nil"/>
            </w:tcBorders>
          </w:tcPr>
          <w:p w:rsidR="007E312C" w:rsidRDefault="007E312C">
            <w:pPr>
              <w:rPr>
                <w:sz w:val="2"/>
                <w:szCs w:val="2"/>
              </w:rPr>
            </w:pPr>
          </w:p>
        </w:tc>
        <w:tc>
          <w:tcPr>
            <w:tcW w:w="5393" w:type="dxa"/>
            <w:tcBorders>
              <w:bottom w:val="nil"/>
            </w:tcBorders>
          </w:tcPr>
          <w:p w:rsidR="007E312C" w:rsidRDefault="008836CE">
            <w:pPr>
              <w:pStyle w:val="TableParagraph"/>
              <w:spacing w:line="268" w:lineRule="exact"/>
              <w:ind w:left="109"/>
              <w:rPr>
                <w:sz w:val="24"/>
              </w:rPr>
            </w:pPr>
            <w:r>
              <w:rPr>
                <w:sz w:val="24"/>
              </w:rPr>
              <w:t>Полнота, достоверность, доступность, научная</w:t>
            </w:r>
          </w:p>
        </w:tc>
        <w:tc>
          <w:tcPr>
            <w:tcW w:w="1134" w:type="dxa"/>
            <w:tcBorders>
              <w:bottom w:val="nil"/>
            </w:tcBorders>
          </w:tcPr>
          <w:p w:rsidR="007E312C" w:rsidRDefault="008836CE">
            <w:pPr>
              <w:pStyle w:val="TableParagraph"/>
              <w:spacing w:line="271" w:lineRule="exact"/>
              <w:ind w:left="104"/>
              <w:rPr>
                <w:b/>
                <w:sz w:val="24"/>
              </w:rPr>
            </w:pPr>
            <w:r>
              <w:rPr>
                <w:b/>
                <w:sz w:val="24"/>
              </w:rPr>
              <w:t>1</w:t>
            </w:r>
          </w:p>
        </w:tc>
        <w:tc>
          <w:tcPr>
            <w:tcW w:w="1129" w:type="dxa"/>
            <w:vMerge w:val="restart"/>
          </w:tcPr>
          <w:p w:rsidR="007E312C" w:rsidRDefault="007E312C">
            <w:pPr>
              <w:pStyle w:val="TableParagraph"/>
            </w:pPr>
          </w:p>
        </w:tc>
      </w:tr>
      <w:tr w:rsidR="007E312C">
        <w:trPr>
          <w:trHeight w:val="332"/>
        </w:trPr>
        <w:tc>
          <w:tcPr>
            <w:tcW w:w="509" w:type="dxa"/>
            <w:tcBorders>
              <w:top w:val="nil"/>
            </w:tcBorders>
          </w:tcPr>
          <w:p w:rsidR="007E312C" w:rsidRDefault="007E312C">
            <w:pPr>
              <w:pStyle w:val="TableParagraph"/>
            </w:pPr>
          </w:p>
        </w:tc>
        <w:tc>
          <w:tcPr>
            <w:tcW w:w="2694" w:type="dxa"/>
            <w:tcBorders>
              <w:top w:val="nil"/>
            </w:tcBorders>
          </w:tcPr>
          <w:p w:rsidR="007E312C" w:rsidRDefault="007E312C">
            <w:pPr>
              <w:pStyle w:val="TableParagraph"/>
            </w:pPr>
          </w:p>
        </w:tc>
        <w:tc>
          <w:tcPr>
            <w:tcW w:w="5393" w:type="dxa"/>
            <w:tcBorders>
              <w:top w:val="nil"/>
            </w:tcBorders>
          </w:tcPr>
          <w:p w:rsidR="007E312C" w:rsidRDefault="008836CE">
            <w:pPr>
              <w:pStyle w:val="TableParagraph"/>
              <w:spacing w:before="8"/>
              <w:ind w:left="109"/>
              <w:rPr>
                <w:sz w:val="24"/>
              </w:rPr>
            </w:pPr>
            <w:r>
              <w:rPr>
                <w:sz w:val="24"/>
              </w:rPr>
              <w:t xml:space="preserve">обоснованность материалов, использованных </w:t>
            </w:r>
            <w:proofErr w:type="gramStart"/>
            <w:r>
              <w:rPr>
                <w:sz w:val="24"/>
              </w:rPr>
              <w:t>при</w:t>
            </w:r>
            <w:proofErr w:type="gramEnd"/>
          </w:p>
        </w:tc>
        <w:tc>
          <w:tcPr>
            <w:tcW w:w="1134" w:type="dxa"/>
            <w:tcBorders>
              <w:top w:val="nil"/>
            </w:tcBorders>
          </w:tcPr>
          <w:p w:rsidR="007E312C" w:rsidRDefault="007E312C">
            <w:pPr>
              <w:pStyle w:val="TableParagraph"/>
            </w:pPr>
          </w:p>
        </w:tc>
        <w:tc>
          <w:tcPr>
            <w:tcW w:w="1129" w:type="dxa"/>
            <w:vMerge/>
            <w:tcBorders>
              <w:top w:val="nil"/>
            </w:tcBorders>
          </w:tcPr>
          <w:p w:rsidR="007E312C" w:rsidRDefault="007E312C">
            <w:pPr>
              <w:rPr>
                <w:sz w:val="2"/>
                <w:szCs w:val="2"/>
              </w:rPr>
            </w:pPr>
          </w:p>
        </w:tc>
      </w:tr>
    </w:tbl>
    <w:p w:rsidR="007E312C" w:rsidRDefault="007E312C">
      <w:pPr>
        <w:rPr>
          <w:sz w:val="2"/>
          <w:szCs w:val="2"/>
        </w:rPr>
        <w:sectPr w:rsidR="007E312C">
          <w:pgSz w:w="11910" w:h="16840"/>
          <w:pgMar w:top="1540" w:right="160" w:bottom="280" w:left="600" w:header="720" w:footer="720" w:gutter="0"/>
          <w:cols w:space="720"/>
        </w:sect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2694"/>
        <w:gridCol w:w="5393"/>
        <w:gridCol w:w="1134"/>
        <w:gridCol w:w="1129"/>
      </w:tblGrid>
      <w:tr w:rsidR="007E312C">
        <w:trPr>
          <w:trHeight w:val="517"/>
        </w:trPr>
        <w:tc>
          <w:tcPr>
            <w:tcW w:w="509" w:type="dxa"/>
          </w:tcPr>
          <w:p w:rsidR="007E312C" w:rsidRDefault="007E312C">
            <w:pPr>
              <w:pStyle w:val="TableParagraph"/>
              <w:rPr>
                <w:sz w:val="24"/>
              </w:rPr>
            </w:pPr>
          </w:p>
        </w:tc>
        <w:tc>
          <w:tcPr>
            <w:tcW w:w="2694" w:type="dxa"/>
          </w:tcPr>
          <w:p w:rsidR="007E312C" w:rsidRDefault="007E312C">
            <w:pPr>
              <w:pStyle w:val="TableParagraph"/>
              <w:rPr>
                <w:sz w:val="24"/>
              </w:rPr>
            </w:pPr>
          </w:p>
        </w:tc>
        <w:tc>
          <w:tcPr>
            <w:tcW w:w="5393" w:type="dxa"/>
          </w:tcPr>
          <w:p w:rsidR="007E312C" w:rsidRDefault="008836CE">
            <w:pPr>
              <w:pStyle w:val="TableParagraph"/>
              <w:spacing w:line="263" w:lineRule="exact"/>
              <w:ind w:left="109"/>
              <w:rPr>
                <w:sz w:val="24"/>
              </w:rPr>
            </w:pPr>
            <w:r>
              <w:rPr>
                <w:sz w:val="24"/>
              </w:rPr>
              <w:t>подготовке занятия</w:t>
            </w:r>
          </w:p>
        </w:tc>
        <w:tc>
          <w:tcPr>
            <w:tcW w:w="1134" w:type="dxa"/>
          </w:tcPr>
          <w:p w:rsidR="007E312C" w:rsidRDefault="007E312C">
            <w:pPr>
              <w:pStyle w:val="TableParagraph"/>
              <w:rPr>
                <w:sz w:val="24"/>
              </w:rPr>
            </w:pPr>
          </w:p>
        </w:tc>
        <w:tc>
          <w:tcPr>
            <w:tcW w:w="1129" w:type="dxa"/>
          </w:tcPr>
          <w:p w:rsidR="007E312C" w:rsidRDefault="007E312C">
            <w:pPr>
              <w:pStyle w:val="TableParagraph"/>
              <w:rPr>
                <w:sz w:val="24"/>
              </w:rPr>
            </w:pPr>
          </w:p>
        </w:tc>
      </w:tr>
      <w:tr w:rsidR="007E312C">
        <w:trPr>
          <w:trHeight w:val="517"/>
        </w:trPr>
        <w:tc>
          <w:tcPr>
            <w:tcW w:w="509" w:type="dxa"/>
            <w:vMerge w:val="restart"/>
          </w:tcPr>
          <w:p w:rsidR="007E312C" w:rsidRDefault="008836CE">
            <w:pPr>
              <w:pStyle w:val="TableParagraph"/>
              <w:spacing w:line="263" w:lineRule="exact"/>
              <w:ind w:left="110"/>
              <w:rPr>
                <w:sz w:val="24"/>
              </w:rPr>
            </w:pPr>
            <w:r>
              <w:rPr>
                <w:sz w:val="24"/>
              </w:rPr>
              <w:t>4</w:t>
            </w:r>
          </w:p>
        </w:tc>
        <w:tc>
          <w:tcPr>
            <w:tcW w:w="2694" w:type="dxa"/>
            <w:vMerge w:val="restart"/>
          </w:tcPr>
          <w:p w:rsidR="007E312C" w:rsidRDefault="008836CE">
            <w:pPr>
              <w:pStyle w:val="TableParagraph"/>
              <w:spacing w:line="276" w:lineRule="auto"/>
              <w:ind w:left="105" w:right="253"/>
              <w:rPr>
                <w:sz w:val="24"/>
              </w:rPr>
            </w:pPr>
            <w:r>
              <w:rPr>
                <w:sz w:val="24"/>
              </w:rPr>
              <w:t>Компетентность в области структурирования, организации занятия в соответствии с поставленными задачами</w:t>
            </w:r>
          </w:p>
        </w:tc>
        <w:tc>
          <w:tcPr>
            <w:tcW w:w="5393" w:type="dxa"/>
          </w:tcPr>
          <w:p w:rsidR="007E312C" w:rsidRDefault="008836CE">
            <w:pPr>
              <w:pStyle w:val="TableParagraph"/>
              <w:spacing w:line="263" w:lineRule="exact"/>
              <w:ind w:left="109"/>
              <w:rPr>
                <w:sz w:val="24"/>
              </w:rPr>
            </w:pPr>
            <w:r>
              <w:rPr>
                <w:sz w:val="24"/>
              </w:rPr>
              <w:t>Структура занятия не представлена</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1469"/>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350"/>
              <w:rPr>
                <w:sz w:val="24"/>
              </w:rPr>
            </w:pPr>
            <w:r>
              <w:rPr>
                <w:sz w:val="24"/>
              </w:rPr>
              <w:t>Структура занятия представлена, но отличается непоследовательностью, нецелесообразностью распределения времени занятия, нерациональностью организации труда.</w:t>
            </w:r>
          </w:p>
        </w:tc>
        <w:tc>
          <w:tcPr>
            <w:tcW w:w="1134" w:type="dxa"/>
          </w:tcPr>
          <w:p w:rsidR="007E312C" w:rsidRDefault="008836CE">
            <w:pPr>
              <w:pStyle w:val="TableParagraph"/>
              <w:spacing w:line="263" w:lineRule="exact"/>
              <w:ind w:left="104"/>
              <w:rPr>
                <w:sz w:val="24"/>
              </w:rPr>
            </w:pPr>
            <w:r>
              <w:rPr>
                <w:sz w:val="24"/>
              </w:rPr>
              <w:t>1</w:t>
            </w:r>
          </w:p>
        </w:tc>
        <w:tc>
          <w:tcPr>
            <w:tcW w:w="1129" w:type="dxa"/>
          </w:tcPr>
          <w:p w:rsidR="007E312C" w:rsidRDefault="007E312C">
            <w:pPr>
              <w:pStyle w:val="TableParagraph"/>
              <w:rPr>
                <w:sz w:val="24"/>
              </w:rPr>
            </w:pPr>
          </w:p>
        </w:tc>
      </w:tr>
      <w:tr w:rsidR="007E312C">
        <w:trPr>
          <w:trHeight w:val="2107"/>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115"/>
              <w:rPr>
                <w:sz w:val="24"/>
              </w:rPr>
            </w:pPr>
            <w:r>
              <w:rPr>
                <w:sz w:val="24"/>
              </w:rPr>
              <w:t>Продуманность выбора типа занятия, его структуры, логическая последовательность и взаимосвязь этапов. Целесообразность распределения времени занятия. Рациональность выбора форм обучения. Рациональная организация труда воспитателя и воспитанников.</w:t>
            </w:r>
          </w:p>
        </w:tc>
        <w:tc>
          <w:tcPr>
            <w:tcW w:w="1134" w:type="dxa"/>
          </w:tcPr>
          <w:p w:rsidR="007E312C" w:rsidRDefault="008836CE">
            <w:pPr>
              <w:pStyle w:val="TableParagraph"/>
              <w:spacing w:line="267" w:lineRule="exact"/>
              <w:ind w:left="104"/>
              <w:rPr>
                <w:b/>
                <w:sz w:val="24"/>
              </w:rPr>
            </w:pPr>
            <w:r>
              <w:rPr>
                <w:b/>
                <w:sz w:val="24"/>
              </w:rPr>
              <w:t>2</w:t>
            </w:r>
          </w:p>
        </w:tc>
        <w:tc>
          <w:tcPr>
            <w:tcW w:w="1129" w:type="dxa"/>
          </w:tcPr>
          <w:p w:rsidR="007E312C" w:rsidRDefault="007E312C">
            <w:pPr>
              <w:pStyle w:val="TableParagraph"/>
              <w:rPr>
                <w:sz w:val="24"/>
              </w:rPr>
            </w:pPr>
          </w:p>
        </w:tc>
      </w:tr>
      <w:tr w:rsidR="007E312C">
        <w:trPr>
          <w:trHeight w:val="1468"/>
        </w:trPr>
        <w:tc>
          <w:tcPr>
            <w:tcW w:w="509" w:type="dxa"/>
            <w:vMerge w:val="restart"/>
          </w:tcPr>
          <w:p w:rsidR="007E312C" w:rsidRDefault="008836CE">
            <w:pPr>
              <w:pStyle w:val="TableParagraph"/>
              <w:spacing w:line="263" w:lineRule="exact"/>
              <w:ind w:left="110"/>
              <w:rPr>
                <w:sz w:val="24"/>
              </w:rPr>
            </w:pPr>
            <w:r>
              <w:rPr>
                <w:sz w:val="24"/>
              </w:rPr>
              <w:t>5</w:t>
            </w:r>
          </w:p>
        </w:tc>
        <w:tc>
          <w:tcPr>
            <w:tcW w:w="2694" w:type="dxa"/>
            <w:vMerge w:val="restart"/>
          </w:tcPr>
          <w:p w:rsidR="007E312C" w:rsidRDefault="008836CE">
            <w:pPr>
              <w:pStyle w:val="TableParagraph"/>
              <w:spacing w:line="276" w:lineRule="auto"/>
              <w:ind w:left="105" w:right="445"/>
              <w:rPr>
                <w:sz w:val="24"/>
              </w:rPr>
            </w:pPr>
            <w:r>
              <w:rPr>
                <w:sz w:val="24"/>
              </w:rPr>
              <w:t>Компетентность в методах и приемах обучения на занятии</w:t>
            </w:r>
          </w:p>
        </w:tc>
        <w:tc>
          <w:tcPr>
            <w:tcW w:w="5393" w:type="dxa"/>
          </w:tcPr>
          <w:p w:rsidR="007E312C" w:rsidRDefault="008836CE">
            <w:pPr>
              <w:pStyle w:val="TableParagraph"/>
              <w:spacing w:line="276" w:lineRule="auto"/>
              <w:ind w:left="109" w:right="115"/>
              <w:rPr>
                <w:sz w:val="24"/>
              </w:rPr>
            </w:pPr>
            <w:r>
              <w:rPr>
                <w:sz w:val="24"/>
              </w:rPr>
              <w:t>Методы и приемы работы, описанные воспитателем, не отражают специфики работы с детьми дошкольного возраста, копируют учебные формы урока</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1152"/>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115"/>
              <w:rPr>
                <w:sz w:val="24"/>
              </w:rPr>
            </w:pPr>
            <w:r>
              <w:rPr>
                <w:sz w:val="24"/>
              </w:rPr>
              <w:t>Методы и приемы, описанные в занятии специфичны для детей дошкольного возраста, но не раскрыто их назначение на занятии</w:t>
            </w:r>
          </w:p>
        </w:tc>
        <w:tc>
          <w:tcPr>
            <w:tcW w:w="1134" w:type="dxa"/>
          </w:tcPr>
          <w:p w:rsidR="007E312C" w:rsidRDefault="008836CE">
            <w:pPr>
              <w:pStyle w:val="TableParagraph"/>
              <w:spacing w:line="263" w:lineRule="exact"/>
              <w:ind w:left="104"/>
              <w:rPr>
                <w:sz w:val="24"/>
              </w:rPr>
            </w:pPr>
            <w:r>
              <w:rPr>
                <w:sz w:val="24"/>
              </w:rPr>
              <w:t>1</w:t>
            </w:r>
          </w:p>
        </w:tc>
        <w:tc>
          <w:tcPr>
            <w:tcW w:w="1129" w:type="dxa"/>
          </w:tcPr>
          <w:p w:rsidR="007E312C" w:rsidRDefault="007E312C">
            <w:pPr>
              <w:pStyle w:val="TableParagraph"/>
              <w:rPr>
                <w:sz w:val="24"/>
              </w:rPr>
            </w:pPr>
          </w:p>
        </w:tc>
      </w:tr>
      <w:tr w:rsidR="007E312C">
        <w:trPr>
          <w:trHeight w:val="1468"/>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508"/>
              <w:rPr>
                <w:sz w:val="24"/>
              </w:rPr>
            </w:pPr>
            <w:r>
              <w:rPr>
                <w:sz w:val="24"/>
              </w:rPr>
              <w:t>Методы и приемы, описанные в занятии специфичны для детей дошкольного возраста. Описано назначение используемых методов работы.</w:t>
            </w:r>
          </w:p>
        </w:tc>
        <w:tc>
          <w:tcPr>
            <w:tcW w:w="1134" w:type="dxa"/>
          </w:tcPr>
          <w:p w:rsidR="007E312C" w:rsidRDefault="008836CE">
            <w:pPr>
              <w:pStyle w:val="TableParagraph"/>
              <w:spacing w:line="263" w:lineRule="exact"/>
              <w:ind w:left="104"/>
              <w:rPr>
                <w:sz w:val="24"/>
              </w:rPr>
            </w:pPr>
            <w:r>
              <w:rPr>
                <w:sz w:val="24"/>
              </w:rPr>
              <w:t>2</w:t>
            </w:r>
          </w:p>
        </w:tc>
        <w:tc>
          <w:tcPr>
            <w:tcW w:w="1129" w:type="dxa"/>
          </w:tcPr>
          <w:p w:rsidR="007E312C" w:rsidRDefault="007E312C">
            <w:pPr>
              <w:pStyle w:val="TableParagraph"/>
              <w:rPr>
                <w:sz w:val="24"/>
              </w:rPr>
            </w:pPr>
          </w:p>
        </w:tc>
      </w:tr>
      <w:tr w:rsidR="007E312C">
        <w:trPr>
          <w:trHeight w:val="834"/>
        </w:trPr>
        <w:tc>
          <w:tcPr>
            <w:tcW w:w="509" w:type="dxa"/>
            <w:vMerge w:val="restart"/>
          </w:tcPr>
          <w:p w:rsidR="007E312C" w:rsidRDefault="008836CE">
            <w:pPr>
              <w:pStyle w:val="TableParagraph"/>
              <w:spacing w:line="263" w:lineRule="exact"/>
              <w:ind w:left="110"/>
              <w:rPr>
                <w:sz w:val="24"/>
              </w:rPr>
            </w:pPr>
            <w:r>
              <w:rPr>
                <w:sz w:val="24"/>
              </w:rPr>
              <w:t>6</w:t>
            </w:r>
          </w:p>
        </w:tc>
        <w:tc>
          <w:tcPr>
            <w:tcW w:w="2694" w:type="dxa"/>
            <w:vMerge w:val="restart"/>
          </w:tcPr>
          <w:p w:rsidR="007E312C" w:rsidRDefault="008836CE">
            <w:pPr>
              <w:pStyle w:val="TableParagraph"/>
              <w:spacing w:line="276" w:lineRule="auto"/>
              <w:ind w:left="105" w:right="395"/>
              <w:rPr>
                <w:sz w:val="24"/>
              </w:rPr>
            </w:pPr>
            <w:r>
              <w:rPr>
                <w:sz w:val="24"/>
              </w:rPr>
              <w:t>Предварительная работа воспитателя в рамках подготовки к занятию (изучению темы)</w:t>
            </w:r>
          </w:p>
        </w:tc>
        <w:tc>
          <w:tcPr>
            <w:tcW w:w="5393" w:type="dxa"/>
          </w:tcPr>
          <w:p w:rsidR="007E312C" w:rsidRDefault="008836CE">
            <w:pPr>
              <w:pStyle w:val="TableParagraph"/>
              <w:spacing w:line="276" w:lineRule="auto"/>
              <w:ind w:left="109" w:right="114"/>
              <w:rPr>
                <w:sz w:val="24"/>
              </w:rPr>
            </w:pPr>
            <w:r>
              <w:rPr>
                <w:sz w:val="24"/>
              </w:rPr>
              <w:t>В конспекте не отражена предварительная работа с воспитанниками в рамках подготовки к занятию</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945"/>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426"/>
              <w:rPr>
                <w:sz w:val="24"/>
              </w:rPr>
            </w:pPr>
            <w:r>
              <w:rPr>
                <w:sz w:val="24"/>
              </w:rPr>
              <w:t>Проведённая предварительная работа с воспитанниками отражена в конспекте занятия</w:t>
            </w:r>
          </w:p>
        </w:tc>
        <w:tc>
          <w:tcPr>
            <w:tcW w:w="1134" w:type="dxa"/>
          </w:tcPr>
          <w:p w:rsidR="007E312C" w:rsidRDefault="008836CE">
            <w:pPr>
              <w:pStyle w:val="TableParagraph"/>
              <w:spacing w:line="268" w:lineRule="exact"/>
              <w:ind w:left="104"/>
              <w:rPr>
                <w:b/>
                <w:sz w:val="24"/>
              </w:rPr>
            </w:pPr>
            <w:r>
              <w:rPr>
                <w:b/>
                <w:sz w:val="24"/>
              </w:rPr>
              <w:t>1</w:t>
            </w:r>
          </w:p>
        </w:tc>
        <w:tc>
          <w:tcPr>
            <w:tcW w:w="1129" w:type="dxa"/>
          </w:tcPr>
          <w:p w:rsidR="007E312C" w:rsidRDefault="007E312C">
            <w:pPr>
              <w:pStyle w:val="TableParagraph"/>
              <w:rPr>
                <w:sz w:val="24"/>
              </w:rPr>
            </w:pPr>
          </w:p>
        </w:tc>
      </w:tr>
      <w:tr w:rsidR="007E312C">
        <w:trPr>
          <w:trHeight w:val="1152"/>
        </w:trPr>
        <w:tc>
          <w:tcPr>
            <w:tcW w:w="509" w:type="dxa"/>
            <w:vMerge w:val="restart"/>
          </w:tcPr>
          <w:p w:rsidR="007E312C" w:rsidRDefault="008836CE">
            <w:pPr>
              <w:pStyle w:val="TableParagraph"/>
              <w:spacing w:line="263" w:lineRule="exact"/>
              <w:ind w:left="110"/>
              <w:rPr>
                <w:sz w:val="24"/>
              </w:rPr>
            </w:pPr>
            <w:r>
              <w:rPr>
                <w:sz w:val="24"/>
              </w:rPr>
              <w:t>7</w:t>
            </w:r>
          </w:p>
        </w:tc>
        <w:tc>
          <w:tcPr>
            <w:tcW w:w="2694" w:type="dxa"/>
            <w:vMerge w:val="restart"/>
          </w:tcPr>
          <w:p w:rsidR="007E312C" w:rsidRDefault="008836CE">
            <w:pPr>
              <w:pStyle w:val="TableParagraph"/>
              <w:spacing w:line="276" w:lineRule="auto"/>
              <w:ind w:left="105" w:right="434"/>
              <w:rPr>
                <w:sz w:val="24"/>
              </w:rPr>
            </w:pPr>
            <w:r>
              <w:rPr>
                <w:sz w:val="24"/>
              </w:rPr>
              <w:t>Дидактическое обеспечение занятия</w:t>
            </w:r>
          </w:p>
        </w:tc>
        <w:tc>
          <w:tcPr>
            <w:tcW w:w="5393" w:type="dxa"/>
          </w:tcPr>
          <w:p w:rsidR="007E312C" w:rsidRDefault="008836CE">
            <w:pPr>
              <w:pStyle w:val="TableParagraph"/>
              <w:spacing w:line="276" w:lineRule="auto"/>
              <w:ind w:left="109" w:right="631"/>
              <w:rPr>
                <w:sz w:val="24"/>
              </w:rPr>
            </w:pPr>
            <w:r>
              <w:rPr>
                <w:sz w:val="24"/>
              </w:rPr>
              <w:t>Оборудование занятия не описано, либо применение указанного оборудования нецелесообразно на данном занятии</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1785"/>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Pr>
                <w:sz w:val="24"/>
              </w:rPr>
            </w:pPr>
            <w:r>
              <w:rPr>
                <w:sz w:val="24"/>
              </w:rPr>
              <w:t>Оборудование занятия представлено: наглядный демонстрационный и раздаточный материал.</w:t>
            </w:r>
          </w:p>
          <w:p w:rsidR="007E312C" w:rsidRDefault="008836CE">
            <w:pPr>
              <w:pStyle w:val="TableParagraph"/>
              <w:spacing w:line="276" w:lineRule="auto"/>
              <w:ind w:left="109" w:right="207"/>
              <w:rPr>
                <w:sz w:val="24"/>
              </w:rPr>
            </w:pPr>
            <w:r>
              <w:rPr>
                <w:sz w:val="24"/>
              </w:rPr>
              <w:t>Прослеживается эффективность использования наглядных пособий, дидактического материала и ТСО.</w:t>
            </w:r>
          </w:p>
        </w:tc>
        <w:tc>
          <w:tcPr>
            <w:tcW w:w="1134" w:type="dxa"/>
          </w:tcPr>
          <w:p w:rsidR="007E312C" w:rsidRDefault="008836CE">
            <w:pPr>
              <w:pStyle w:val="TableParagraph"/>
              <w:spacing w:line="267" w:lineRule="exact"/>
              <w:ind w:left="104"/>
              <w:rPr>
                <w:b/>
                <w:sz w:val="24"/>
              </w:rPr>
            </w:pPr>
            <w:r>
              <w:rPr>
                <w:b/>
                <w:sz w:val="24"/>
              </w:rPr>
              <w:t>1</w:t>
            </w:r>
          </w:p>
        </w:tc>
        <w:tc>
          <w:tcPr>
            <w:tcW w:w="1129" w:type="dxa"/>
          </w:tcPr>
          <w:p w:rsidR="007E312C" w:rsidRDefault="007E312C">
            <w:pPr>
              <w:pStyle w:val="TableParagraph"/>
              <w:rPr>
                <w:sz w:val="24"/>
              </w:rPr>
            </w:pPr>
          </w:p>
        </w:tc>
      </w:tr>
      <w:tr w:rsidR="007E312C">
        <w:trPr>
          <w:trHeight w:val="753"/>
        </w:trPr>
        <w:tc>
          <w:tcPr>
            <w:tcW w:w="509" w:type="dxa"/>
          </w:tcPr>
          <w:p w:rsidR="007E312C" w:rsidRDefault="008836CE">
            <w:pPr>
              <w:pStyle w:val="TableParagraph"/>
              <w:spacing w:line="262" w:lineRule="exact"/>
              <w:ind w:left="110"/>
              <w:rPr>
                <w:sz w:val="24"/>
              </w:rPr>
            </w:pPr>
            <w:r>
              <w:rPr>
                <w:sz w:val="24"/>
              </w:rPr>
              <w:t>8</w:t>
            </w:r>
          </w:p>
        </w:tc>
        <w:tc>
          <w:tcPr>
            <w:tcW w:w="2694" w:type="dxa"/>
          </w:tcPr>
          <w:p w:rsidR="007E312C" w:rsidRDefault="008836CE">
            <w:pPr>
              <w:pStyle w:val="TableParagraph"/>
              <w:spacing w:line="276" w:lineRule="auto"/>
              <w:ind w:left="105"/>
              <w:rPr>
                <w:sz w:val="24"/>
              </w:rPr>
            </w:pPr>
            <w:r>
              <w:rPr>
                <w:sz w:val="24"/>
              </w:rPr>
              <w:t>Индивидуализация обучения,</w:t>
            </w:r>
          </w:p>
        </w:tc>
        <w:tc>
          <w:tcPr>
            <w:tcW w:w="5393" w:type="dxa"/>
          </w:tcPr>
          <w:p w:rsidR="007E312C" w:rsidRDefault="008836CE">
            <w:pPr>
              <w:pStyle w:val="TableParagraph"/>
              <w:spacing w:line="242" w:lineRule="auto"/>
              <w:ind w:left="109" w:right="1948"/>
              <w:rPr>
                <w:sz w:val="24"/>
              </w:rPr>
            </w:pPr>
            <w:r>
              <w:rPr>
                <w:sz w:val="24"/>
              </w:rPr>
              <w:t>В конспекте занятия не отражен дифференцированный подход.</w:t>
            </w:r>
          </w:p>
        </w:tc>
        <w:tc>
          <w:tcPr>
            <w:tcW w:w="1134" w:type="dxa"/>
          </w:tcPr>
          <w:p w:rsidR="007E312C" w:rsidRDefault="008836CE">
            <w:pPr>
              <w:pStyle w:val="TableParagraph"/>
              <w:spacing w:line="262" w:lineRule="exact"/>
              <w:ind w:left="104"/>
              <w:rPr>
                <w:sz w:val="24"/>
              </w:rPr>
            </w:pPr>
            <w:r>
              <w:rPr>
                <w:sz w:val="24"/>
              </w:rPr>
              <w:t>0</w:t>
            </w:r>
          </w:p>
        </w:tc>
        <w:tc>
          <w:tcPr>
            <w:tcW w:w="1129" w:type="dxa"/>
          </w:tcPr>
          <w:p w:rsidR="007E312C" w:rsidRDefault="007E312C">
            <w:pPr>
              <w:pStyle w:val="TableParagraph"/>
              <w:rPr>
                <w:sz w:val="24"/>
              </w:rPr>
            </w:pPr>
          </w:p>
        </w:tc>
      </w:tr>
    </w:tbl>
    <w:p w:rsidR="007E312C" w:rsidRDefault="007E312C">
      <w:pPr>
        <w:rPr>
          <w:sz w:val="24"/>
        </w:rPr>
        <w:sectPr w:rsidR="007E312C">
          <w:pgSz w:w="11910" w:h="16840"/>
          <w:pgMar w:top="1120" w:right="160" w:bottom="280" w:left="600" w:header="720" w:footer="720" w:gutter="0"/>
          <w:cols w:space="720"/>
        </w:sect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2694"/>
        <w:gridCol w:w="5393"/>
        <w:gridCol w:w="1134"/>
        <w:gridCol w:w="1129"/>
      </w:tblGrid>
      <w:tr w:rsidR="007E312C">
        <w:trPr>
          <w:trHeight w:val="753"/>
        </w:trPr>
        <w:tc>
          <w:tcPr>
            <w:tcW w:w="509" w:type="dxa"/>
            <w:vMerge w:val="restart"/>
            <w:tcBorders>
              <w:top w:val="nil"/>
            </w:tcBorders>
          </w:tcPr>
          <w:p w:rsidR="007E312C" w:rsidRDefault="007E312C">
            <w:pPr>
              <w:pStyle w:val="TableParagraph"/>
              <w:rPr>
                <w:sz w:val="24"/>
              </w:rPr>
            </w:pPr>
          </w:p>
        </w:tc>
        <w:tc>
          <w:tcPr>
            <w:tcW w:w="2694" w:type="dxa"/>
            <w:vMerge w:val="restart"/>
            <w:tcBorders>
              <w:top w:val="nil"/>
            </w:tcBorders>
          </w:tcPr>
          <w:p w:rsidR="007E312C" w:rsidRDefault="008836CE">
            <w:pPr>
              <w:pStyle w:val="TableParagraph"/>
              <w:spacing w:line="276" w:lineRule="auto"/>
              <w:ind w:left="105" w:right="272"/>
              <w:rPr>
                <w:sz w:val="24"/>
              </w:rPr>
            </w:pPr>
            <w:r>
              <w:rPr>
                <w:sz w:val="24"/>
              </w:rPr>
              <w:t>дифференцированный подход</w:t>
            </w:r>
          </w:p>
        </w:tc>
        <w:tc>
          <w:tcPr>
            <w:tcW w:w="5393" w:type="dxa"/>
          </w:tcPr>
          <w:p w:rsidR="007E312C" w:rsidRDefault="008836CE">
            <w:pPr>
              <w:pStyle w:val="TableParagraph"/>
              <w:spacing w:line="242" w:lineRule="auto"/>
              <w:ind w:left="109" w:right="350"/>
              <w:rPr>
                <w:sz w:val="24"/>
              </w:rPr>
            </w:pPr>
            <w:r>
              <w:rPr>
                <w:sz w:val="24"/>
              </w:rPr>
              <w:t>Подход обозначен, но отсутствуют приемы, формы работы, позволяющие его реализовать.</w:t>
            </w:r>
          </w:p>
        </w:tc>
        <w:tc>
          <w:tcPr>
            <w:tcW w:w="1134" w:type="dxa"/>
          </w:tcPr>
          <w:p w:rsidR="007E312C" w:rsidRDefault="007E312C">
            <w:pPr>
              <w:pStyle w:val="TableParagraph"/>
              <w:rPr>
                <w:sz w:val="24"/>
              </w:rPr>
            </w:pPr>
          </w:p>
        </w:tc>
        <w:tc>
          <w:tcPr>
            <w:tcW w:w="1129" w:type="dxa"/>
          </w:tcPr>
          <w:p w:rsidR="007E312C" w:rsidRDefault="007E312C">
            <w:pPr>
              <w:pStyle w:val="TableParagraph"/>
              <w:rPr>
                <w:sz w:val="24"/>
              </w:rPr>
            </w:pPr>
          </w:p>
        </w:tc>
      </w:tr>
      <w:tr w:rsidR="007E312C">
        <w:trPr>
          <w:trHeight w:val="1502"/>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42" w:lineRule="auto"/>
              <w:ind w:left="109" w:right="631"/>
              <w:rPr>
                <w:sz w:val="24"/>
              </w:rPr>
            </w:pPr>
            <w:r>
              <w:rPr>
                <w:sz w:val="24"/>
              </w:rPr>
              <w:t>Обозначено, по каким критериям, и на какие подгруппы воспитатель разделяет группу.</w:t>
            </w:r>
          </w:p>
          <w:p w:rsidR="007E312C" w:rsidRDefault="008836CE">
            <w:pPr>
              <w:pStyle w:val="TableParagraph"/>
              <w:spacing w:before="185" w:line="237" w:lineRule="auto"/>
              <w:ind w:left="109"/>
              <w:rPr>
                <w:sz w:val="24"/>
              </w:rPr>
            </w:pPr>
            <w:r>
              <w:rPr>
                <w:sz w:val="24"/>
              </w:rPr>
              <w:t>Представлены разные типы заданий (приемов, форм работы) для разных групп воспитанников.</w:t>
            </w:r>
          </w:p>
        </w:tc>
        <w:tc>
          <w:tcPr>
            <w:tcW w:w="1134" w:type="dxa"/>
          </w:tcPr>
          <w:p w:rsidR="007E312C" w:rsidRDefault="008836CE">
            <w:pPr>
              <w:pStyle w:val="TableParagraph"/>
              <w:spacing w:line="267" w:lineRule="exact"/>
              <w:ind w:left="104"/>
              <w:rPr>
                <w:b/>
                <w:sz w:val="24"/>
              </w:rPr>
            </w:pPr>
            <w:r>
              <w:rPr>
                <w:b/>
                <w:sz w:val="24"/>
              </w:rPr>
              <w:t>1</w:t>
            </w:r>
          </w:p>
        </w:tc>
        <w:tc>
          <w:tcPr>
            <w:tcW w:w="1129" w:type="dxa"/>
          </w:tcPr>
          <w:p w:rsidR="007E312C" w:rsidRDefault="007E312C">
            <w:pPr>
              <w:pStyle w:val="TableParagraph"/>
              <w:rPr>
                <w:sz w:val="24"/>
              </w:rPr>
            </w:pPr>
          </w:p>
        </w:tc>
      </w:tr>
      <w:tr w:rsidR="007E312C">
        <w:trPr>
          <w:trHeight w:val="835"/>
        </w:trPr>
        <w:tc>
          <w:tcPr>
            <w:tcW w:w="509" w:type="dxa"/>
            <w:vMerge w:val="restart"/>
          </w:tcPr>
          <w:p w:rsidR="007E312C" w:rsidRDefault="008836CE">
            <w:pPr>
              <w:pStyle w:val="TableParagraph"/>
              <w:spacing w:line="263" w:lineRule="exact"/>
              <w:ind w:left="110"/>
              <w:rPr>
                <w:sz w:val="24"/>
              </w:rPr>
            </w:pPr>
            <w:r>
              <w:rPr>
                <w:sz w:val="24"/>
              </w:rPr>
              <w:t>9</w:t>
            </w:r>
          </w:p>
        </w:tc>
        <w:tc>
          <w:tcPr>
            <w:tcW w:w="2694" w:type="dxa"/>
            <w:vMerge w:val="restart"/>
          </w:tcPr>
          <w:p w:rsidR="007E312C" w:rsidRDefault="008836CE">
            <w:pPr>
              <w:pStyle w:val="TableParagraph"/>
              <w:spacing w:line="280" w:lineRule="auto"/>
              <w:ind w:left="105" w:right="484"/>
              <w:rPr>
                <w:sz w:val="24"/>
              </w:rPr>
            </w:pPr>
            <w:r>
              <w:rPr>
                <w:sz w:val="24"/>
              </w:rPr>
              <w:t>Разнообразие используемых форм</w:t>
            </w:r>
          </w:p>
        </w:tc>
        <w:tc>
          <w:tcPr>
            <w:tcW w:w="5393" w:type="dxa"/>
          </w:tcPr>
          <w:p w:rsidR="007E312C" w:rsidRDefault="008836CE">
            <w:pPr>
              <w:pStyle w:val="TableParagraph"/>
              <w:spacing w:line="280" w:lineRule="auto"/>
              <w:ind w:left="109" w:right="631"/>
              <w:rPr>
                <w:sz w:val="24"/>
              </w:rPr>
            </w:pPr>
            <w:r>
              <w:rPr>
                <w:sz w:val="24"/>
              </w:rPr>
              <w:t>Используемые воспитателем формы работы однообразны, не достигают цели</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1473"/>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100"/>
              <w:rPr>
                <w:sz w:val="24"/>
              </w:rPr>
            </w:pPr>
            <w:r>
              <w:rPr>
                <w:sz w:val="24"/>
              </w:rPr>
              <w:t>Воспитатель представляет разнообразные формы работы, способствующие постоянному включению воспитанников в содержание занятия. Формы работы традиционные.</w:t>
            </w:r>
          </w:p>
        </w:tc>
        <w:tc>
          <w:tcPr>
            <w:tcW w:w="1134" w:type="dxa"/>
          </w:tcPr>
          <w:p w:rsidR="007E312C" w:rsidRDefault="008836CE">
            <w:pPr>
              <w:pStyle w:val="TableParagraph"/>
              <w:spacing w:line="263" w:lineRule="exact"/>
              <w:ind w:left="104"/>
              <w:rPr>
                <w:sz w:val="24"/>
              </w:rPr>
            </w:pPr>
            <w:r>
              <w:rPr>
                <w:sz w:val="24"/>
              </w:rPr>
              <w:t>1</w:t>
            </w:r>
          </w:p>
        </w:tc>
        <w:tc>
          <w:tcPr>
            <w:tcW w:w="1129" w:type="dxa"/>
          </w:tcPr>
          <w:p w:rsidR="007E312C" w:rsidRDefault="007E312C">
            <w:pPr>
              <w:pStyle w:val="TableParagraph"/>
              <w:rPr>
                <w:sz w:val="24"/>
              </w:rPr>
            </w:pPr>
          </w:p>
        </w:tc>
      </w:tr>
      <w:tr w:rsidR="007E312C">
        <w:trPr>
          <w:trHeight w:val="1468"/>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100"/>
              <w:rPr>
                <w:sz w:val="24"/>
              </w:rPr>
            </w:pPr>
            <w:r>
              <w:rPr>
                <w:sz w:val="24"/>
              </w:rPr>
              <w:t>Воспитатель представляет разнообразные формы работы, способствующие постоянному включению воспитанников в содержание занятия. Формы работы инновационные.</w:t>
            </w:r>
          </w:p>
        </w:tc>
        <w:tc>
          <w:tcPr>
            <w:tcW w:w="1134" w:type="dxa"/>
          </w:tcPr>
          <w:p w:rsidR="007E312C" w:rsidRDefault="008836CE">
            <w:pPr>
              <w:pStyle w:val="TableParagraph"/>
              <w:spacing w:line="268" w:lineRule="exact"/>
              <w:ind w:left="104"/>
              <w:rPr>
                <w:b/>
                <w:sz w:val="24"/>
              </w:rPr>
            </w:pPr>
            <w:r>
              <w:rPr>
                <w:b/>
                <w:sz w:val="24"/>
              </w:rPr>
              <w:t>2</w:t>
            </w:r>
          </w:p>
        </w:tc>
        <w:tc>
          <w:tcPr>
            <w:tcW w:w="1129" w:type="dxa"/>
          </w:tcPr>
          <w:p w:rsidR="007E312C" w:rsidRDefault="007E312C">
            <w:pPr>
              <w:pStyle w:val="TableParagraph"/>
              <w:rPr>
                <w:sz w:val="24"/>
              </w:rPr>
            </w:pPr>
          </w:p>
        </w:tc>
      </w:tr>
      <w:tr w:rsidR="007E312C">
        <w:trPr>
          <w:trHeight w:val="1152"/>
        </w:trPr>
        <w:tc>
          <w:tcPr>
            <w:tcW w:w="509" w:type="dxa"/>
            <w:vMerge w:val="restart"/>
          </w:tcPr>
          <w:p w:rsidR="007E312C" w:rsidRDefault="008836CE">
            <w:pPr>
              <w:pStyle w:val="TableParagraph"/>
              <w:spacing w:line="263" w:lineRule="exact"/>
              <w:ind w:left="110"/>
              <w:rPr>
                <w:sz w:val="24"/>
              </w:rPr>
            </w:pPr>
            <w:r>
              <w:rPr>
                <w:sz w:val="24"/>
              </w:rPr>
              <w:t>10</w:t>
            </w:r>
          </w:p>
        </w:tc>
        <w:tc>
          <w:tcPr>
            <w:tcW w:w="2694" w:type="dxa"/>
            <w:vMerge w:val="restart"/>
          </w:tcPr>
          <w:p w:rsidR="007E312C" w:rsidRDefault="008836CE">
            <w:pPr>
              <w:pStyle w:val="TableParagraph"/>
              <w:spacing w:line="276" w:lineRule="auto"/>
              <w:ind w:left="105" w:right="326"/>
              <w:rPr>
                <w:sz w:val="24"/>
              </w:rPr>
            </w:pPr>
            <w:r>
              <w:rPr>
                <w:sz w:val="24"/>
              </w:rPr>
              <w:t>Виды организации познавательной детской деятельности</w:t>
            </w:r>
          </w:p>
        </w:tc>
        <w:tc>
          <w:tcPr>
            <w:tcW w:w="5393" w:type="dxa"/>
          </w:tcPr>
          <w:p w:rsidR="007E312C" w:rsidRDefault="008836CE">
            <w:pPr>
              <w:pStyle w:val="TableParagraph"/>
              <w:spacing w:line="276" w:lineRule="auto"/>
              <w:ind w:left="109" w:right="547"/>
              <w:rPr>
                <w:sz w:val="24"/>
              </w:rPr>
            </w:pPr>
            <w:r>
              <w:rPr>
                <w:sz w:val="24"/>
              </w:rPr>
              <w:t>В конспекте занятия представлены репродуктивные формы организации познавательной деятельности воспитанников.</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1152"/>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Pr>
                <w:sz w:val="24"/>
              </w:rPr>
            </w:pPr>
            <w:r>
              <w:rPr>
                <w:sz w:val="24"/>
              </w:rPr>
              <w:t>В конспекте занятия представлены поисковые формы организации познавательной деятельности воспитанников с элементами исследования.</w:t>
            </w:r>
          </w:p>
        </w:tc>
        <w:tc>
          <w:tcPr>
            <w:tcW w:w="1134" w:type="dxa"/>
          </w:tcPr>
          <w:p w:rsidR="007E312C" w:rsidRDefault="008836CE">
            <w:pPr>
              <w:pStyle w:val="TableParagraph"/>
              <w:spacing w:line="267" w:lineRule="exact"/>
              <w:ind w:left="104"/>
              <w:rPr>
                <w:b/>
                <w:sz w:val="24"/>
              </w:rPr>
            </w:pPr>
            <w:r>
              <w:rPr>
                <w:b/>
                <w:sz w:val="24"/>
              </w:rPr>
              <w:t>1</w:t>
            </w:r>
          </w:p>
        </w:tc>
        <w:tc>
          <w:tcPr>
            <w:tcW w:w="1129" w:type="dxa"/>
          </w:tcPr>
          <w:p w:rsidR="007E312C" w:rsidRDefault="007E312C">
            <w:pPr>
              <w:pStyle w:val="TableParagraph"/>
              <w:rPr>
                <w:sz w:val="24"/>
              </w:rPr>
            </w:pPr>
          </w:p>
        </w:tc>
      </w:tr>
      <w:tr w:rsidR="007E312C">
        <w:trPr>
          <w:trHeight w:val="1151"/>
        </w:trPr>
        <w:tc>
          <w:tcPr>
            <w:tcW w:w="509" w:type="dxa"/>
            <w:vMerge w:val="restart"/>
          </w:tcPr>
          <w:p w:rsidR="007E312C" w:rsidRDefault="008836CE">
            <w:pPr>
              <w:pStyle w:val="TableParagraph"/>
              <w:spacing w:line="263" w:lineRule="exact"/>
              <w:ind w:left="110"/>
              <w:rPr>
                <w:sz w:val="24"/>
              </w:rPr>
            </w:pPr>
            <w:r>
              <w:rPr>
                <w:sz w:val="24"/>
              </w:rPr>
              <w:t>11</w:t>
            </w:r>
          </w:p>
        </w:tc>
        <w:tc>
          <w:tcPr>
            <w:tcW w:w="2694" w:type="dxa"/>
            <w:vMerge w:val="restart"/>
          </w:tcPr>
          <w:p w:rsidR="007E312C" w:rsidRDefault="008836CE">
            <w:pPr>
              <w:pStyle w:val="TableParagraph"/>
              <w:spacing w:line="276" w:lineRule="auto"/>
              <w:ind w:left="105" w:right="814"/>
              <w:rPr>
                <w:sz w:val="24"/>
              </w:rPr>
            </w:pPr>
            <w:r>
              <w:rPr>
                <w:sz w:val="24"/>
              </w:rPr>
              <w:t xml:space="preserve">Организация </w:t>
            </w:r>
            <w:proofErr w:type="gramStart"/>
            <w:r>
              <w:rPr>
                <w:sz w:val="24"/>
              </w:rPr>
              <w:t>самостоятельной</w:t>
            </w:r>
            <w:proofErr w:type="gramEnd"/>
          </w:p>
          <w:p w:rsidR="007E312C" w:rsidRDefault="008836CE">
            <w:pPr>
              <w:pStyle w:val="TableParagraph"/>
              <w:spacing w:line="275" w:lineRule="exact"/>
              <w:ind w:left="105"/>
              <w:rPr>
                <w:sz w:val="24"/>
              </w:rPr>
            </w:pPr>
            <w:r>
              <w:rPr>
                <w:sz w:val="24"/>
              </w:rPr>
              <w:t>работы воспитанников</w:t>
            </w:r>
          </w:p>
        </w:tc>
        <w:tc>
          <w:tcPr>
            <w:tcW w:w="5393" w:type="dxa"/>
          </w:tcPr>
          <w:p w:rsidR="007E312C" w:rsidRDefault="008836CE">
            <w:pPr>
              <w:pStyle w:val="TableParagraph"/>
              <w:spacing w:line="276" w:lineRule="auto"/>
              <w:ind w:left="109"/>
              <w:rPr>
                <w:sz w:val="24"/>
              </w:rPr>
            </w:pPr>
            <w:r>
              <w:rPr>
                <w:sz w:val="24"/>
              </w:rPr>
              <w:t>Отсутствует описание форм, методов и приемов, способствующих развитию детской</w:t>
            </w:r>
          </w:p>
          <w:p w:rsidR="007E312C" w:rsidRDefault="008836CE">
            <w:pPr>
              <w:pStyle w:val="TableParagraph"/>
              <w:spacing w:line="275" w:lineRule="exact"/>
              <w:ind w:left="109"/>
              <w:rPr>
                <w:sz w:val="24"/>
              </w:rPr>
            </w:pPr>
            <w:r>
              <w:rPr>
                <w:sz w:val="24"/>
              </w:rPr>
              <w:t>самостоятельности.</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1468"/>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859"/>
              <w:rPr>
                <w:sz w:val="24"/>
              </w:rPr>
            </w:pPr>
            <w:r>
              <w:rPr>
                <w:sz w:val="24"/>
              </w:rPr>
              <w:t>В конспекте представлены формы, методы приемы, способствующие развитию</w:t>
            </w:r>
          </w:p>
          <w:p w:rsidR="007E312C" w:rsidRDefault="008836CE">
            <w:pPr>
              <w:pStyle w:val="TableParagraph"/>
              <w:spacing w:line="280" w:lineRule="auto"/>
              <w:ind w:left="109" w:right="198"/>
              <w:rPr>
                <w:sz w:val="24"/>
              </w:rPr>
            </w:pPr>
            <w:r>
              <w:rPr>
                <w:sz w:val="24"/>
              </w:rPr>
              <w:t>самостоятельности воспитанников в выполнении заданий.</w:t>
            </w:r>
          </w:p>
        </w:tc>
        <w:tc>
          <w:tcPr>
            <w:tcW w:w="1134" w:type="dxa"/>
          </w:tcPr>
          <w:p w:rsidR="007E312C" w:rsidRDefault="008836CE">
            <w:pPr>
              <w:pStyle w:val="TableParagraph"/>
              <w:spacing w:line="268" w:lineRule="exact"/>
              <w:ind w:left="104"/>
              <w:rPr>
                <w:b/>
                <w:sz w:val="24"/>
              </w:rPr>
            </w:pPr>
            <w:r>
              <w:rPr>
                <w:b/>
                <w:sz w:val="24"/>
              </w:rPr>
              <w:t>1</w:t>
            </w:r>
          </w:p>
        </w:tc>
        <w:tc>
          <w:tcPr>
            <w:tcW w:w="1129" w:type="dxa"/>
          </w:tcPr>
          <w:p w:rsidR="007E312C" w:rsidRDefault="007E312C">
            <w:pPr>
              <w:pStyle w:val="TableParagraph"/>
              <w:rPr>
                <w:sz w:val="24"/>
              </w:rPr>
            </w:pPr>
          </w:p>
        </w:tc>
      </w:tr>
      <w:tr w:rsidR="007E312C">
        <w:trPr>
          <w:trHeight w:val="1151"/>
        </w:trPr>
        <w:tc>
          <w:tcPr>
            <w:tcW w:w="509" w:type="dxa"/>
            <w:vMerge w:val="restart"/>
          </w:tcPr>
          <w:p w:rsidR="007E312C" w:rsidRDefault="008836CE">
            <w:pPr>
              <w:pStyle w:val="TableParagraph"/>
              <w:spacing w:line="263" w:lineRule="exact"/>
              <w:ind w:left="110"/>
              <w:rPr>
                <w:sz w:val="24"/>
              </w:rPr>
            </w:pPr>
            <w:r>
              <w:rPr>
                <w:sz w:val="24"/>
              </w:rPr>
              <w:t>12</w:t>
            </w:r>
          </w:p>
        </w:tc>
        <w:tc>
          <w:tcPr>
            <w:tcW w:w="2694" w:type="dxa"/>
            <w:vMerge w:val="restart"/>
          </w:tcPr>
          <w:p w:rsidR="007E312C" w:rsidRDefault="008836CE">
            <w:pPr>
              <w:pStyle w:val="TableParagraph"/>
              <w:spacing w:line="263" w:lineRule="exact"/>
              <w:ind w:left="105"/>
              <w:rPr>
                <w:sz w:val="24"/>
              </w:rPr>
            </w:pPr>
            <w:r>
              <w:rPr>
                <w:sz w:val="24"/>
              </w:rPr>
              <w:t>Вариативность занятия</w:t>
            </w:r>
          </w:p>
        </w:tc>
        <w:tc>
          <w:tcPr>
            <w:tcW w:w="5393" w:type="dxa"/>
          </w:tcPr>
          <w:p w:rsidR="007E312C" w:rsidRDefault="008836CE">
            <w:pPr>
              <w:pStyle w:val="TableParagraph"/>
              <w:spacing w:line="278" w:lineRule="auto"/>
              <w:ind w:left="109" w:right="631"/>
              <w:rPr>
                <w:sz w:val="24"/>
              </w:rPr>
            </w:pPr>
            <w:r>
              <w:rPr>
                <w:sz w:val="24"/>
              </w:rPr>
              <w:t>В конспекте занятия описаны только формы работы педагога без описания возможных вариантов ответов воспитанников.</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1157"/>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507"/>
              <w:rPr>
                <w:sz w:val="24"/>
              </w:rPr>
            </w:pPr>
            <w:r>
              <w:rPr>
                <w:sz w:val="24"/>
              </w:rPr>
              <w:t>Конспект занятия однолинеен. Воспитатель прописывает только один возможный вариант ответов и действий воспитанников.</w:t>
            </w:r>
          </w:p>
        </w:tc>
        <w:tc>
          <w:tcPr>
            <w:tcW w:w="1134" w:type="dxa"/>
          </w:tcPr>
          <w:p w:rsidR="007E312C" w:rsidRDefault="008836CE">
            <w:pPr>
              <w:pStyle w:val="TableParagraph"/>
              <w:spacing w:line="267" w:lineRule="exact"/>
              <w:ind w:left="104"/>
              <w:rPr>
                <w:sz w:val="24"/>
              </w:rPr>
            </w:pPr>
            <w:r>
              <w:rPr>
                <w:sz w:val="24"/>
              </w:rPr>
              <w:t>1</w:t>
            </w:r>
          </w:p>
        </w:tc>
        <w:tc>
          <w:tcPr>
            <w:tcW w:w="1129" w:type="dxa"/>
          </w:tcPr>
          <w:p w:rsidR="007E312C" w:rsidRDefault="007E312C">
            <w:pPr>
              <w:pStyle w:val="TableParagraph"/>
              <w:rPr>
                <w:sz w:val="24"/>
              </w:rPr>
            </w:pPr>
          </w:p>
        </w:tc>
      </w:tr>
      <w:tr w:rsidR="007E312C">
        <w:trPr>
          <w:trHeight w:val="949"/>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Pr>
                <w:sz w:val="24"/>
              </w:rPr>
            </w:pPr>
            <w:r>
              <w:rPr>
                <w:sz w:val="24"/>
              </w:rPr>
              <w:t>Конспект занятия содержит различные варианты ответов и действий воспитанников. Педагог</w:t>
            </w:r>
          </w:p>
          <w:p w:rsidR="007E312C" w:rsidRDefault="008836CE">
            <w:pPr>
              <w:pStyle w:val="TableParagraph"/>
              <w:spacing w:line="275" w:lineRule="exact"/>
              <w:ind w:left="109"/>
              <w:rPr>
                <w:sz w:val="24"/>
              </w:rPr>
            </w:pPr>
            <w:r>
              <w:rPr>
                <w:sz w:val="24"/>
              </w:rPr>
              <w:t xml:space="preserve">прописывает разные варианты развития занятия </w:t>
            </w:r>
            <w:proofErr w:type="gramStart"/>
            <w:r>
              <w:rPr>
                <w:sz w:val="24"/>
              </w:rPr>
              <w:t>в</w:t>
            </w:r>
            <w:proofErr w:type="gramEnd"/>
          </w:p>
        </w:tc>
        <w:tc>
          <w:tcPr>
            <w:tcW w:w="1134" w:type="dxa"/>
          </w:tcPr>
          <w:p w:rsidR="007E312C" w:rsidRDefault="008836CE">
            <w:pPr>
              <w:pStyle w:val="TableParagraph"/>
              <w:spacing w:line="267" w:lineRule="exact"/>
              <w:ind w:left="104"/>
              <w:rPr>
                <w:b/>
                <w:sz w:val="24"/>
              </w:rPr>
            </w:pPr>
            <w:r>
              <w:rPr>
                <w:b/>
                <w:sz w:val="24"/>
              </w:rPr>
              <w:t>2</w:t>
            </w:r>
          </w:p>
        </w:tc>
        <w:tc>
          <w:tcPr>
            <w:tcW w:w="1129" w:type="dxa"/>
          </w:tcPr>
          <w:p w:rsidR="007E312C" w:rsidRDefault="007E312C">
            <w:pPr>
              <w:pStyle w:val="TableParagraph"/>
              <w:rPr>
                <w:sz w:val="24"/>
              </w:rPr>
            </w:pPr>
          </w:p>
        </w:tc>
      </w:tr>
    </w:tbl>
    <w:p w:rsidR="007E312C" w:rsidRDefault="007E312C">
      <w:pPr>
        <w:rPr>
          <w:sz w:val="24"/>
        </w:rPr>
        <w:sectPr w:rsidR="007E312C">
          <w:pgSz w:w="11910" w:h="16840"/>
          <w:pgMar w:top="1120" w:right="160" w:bottom="280" w:left="600" w:header="720" w:footer="720" w:gutter="0"/>
          <w:cols w:space="720"/>
        </w:sect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2694"/>
        <w:gridCol w:w="5393"/>
        <w:gridCol w:w="1134"/>
        <w:gridCol w:w="1129"/>
      </w:tblGrid>
      <w:tr w:rsidR="007E312C">
        <w:trPr>
          <w:trHeight w:val="834"/>
        </w:trPr>
        <w:tc>
          <w:tcPr>
            <w:tcW w:w="509" w:type="dxa"/>
          </w:tcPr>
          <w:p w:rsidR="007E312C" w:rsidRDefault="007E312C">
            <w:pPr>
              <w:pStyle w:val="TableParagraph"/>
              <w:rPr>
                <w:sz w:val="24"/>
              </w:rPr>
            </w:pPr>
          </w:p>
        </w:tc>
        <w:tc>
          <w:tcPr>
            <w:tcW w:w="2694" w:type="dxa"/>
          </w:tcPr>
          <w:p w:rsidR="007E312C" w:rsidRDefault="007E312C">
            <w:pPr>
              <w:pStyle w:val="TableParagraph"/>
              <w:rPr>
                <w:sz w:val="24"/>
              </w:rPr>
            </w:pPr>
          </w:p>
        </w:tc>
        <w:tc>
          <w:tcPr>
            <w:tcW w:w="5393" w:type="dxa"/>
          </w:tcPr>
          <w:p w:rsidR="007E312C" w:rsidRDefault="008836CE">
            <w:pPr>
              <w:pStyle w:val="TableParagraph"/>
              <w:spacing w:line="276" w:lineRule="auto"/>
              <w:ind w:left="109" w:right="1649"/>
              <w:rPr>
                <w:sz w:val="24"/>
              </w:rPr>
            </w:pPr>
            <w:r>
              <w:rPr>
                <w:sz w:val="24"/>
              </w:rPr>
              <w:t>зависимости от ответов и действий воспитанников</w:t>
            </w:r>
          </w:p>
        </w:tc>
        <w:tc>
          <w:tcPr>
            <w:tcW w:w="1134" w:type="dxa"/>
          </w:tcPr>
          <w:p w:rsidR="007E312C" w:rsidRDefault="007E312C">
            <w:pPr>
              <w:pStyle w:val="TableParagraph"/>
              <w:rPr>
                <w:sz w:val="24"/>
              </w:rPr>
            </w:pPr>
          </w:p>
        </w:tc>
        <w:tc>
          <w:tcPr>
            <w:tcW w:w="1129" w:type="dxa"/>
          </w:tcPr>
          <w:p w:rsidR="007E312C" w:rsidRDefault="007E312C">
            <w:pPr>
              <w:pStyle w:val="TableParagraph"/>
              <w:rPr>
                <w:sz w:val="24"/>
              </w:rPr>
            </w:pPr>
          </w:p>
        </w:tc>
      </w:tr>
      <w:tr w:rsidR="007E312C">
        <w:trPr>
          <w:trHeight w:val="835"/>
        </w:trPr>
        <w:tc>
          <w:tcPr>
            <w:tcW w:w="509" w:type="dxa"/>
            <w:vMerge w:val="restart"/>
          </w:tcPr>
          <w:p w:rsidR="007E312C" w:rsidRDefault="008836CE">
            <w:pPr>
              <w:pStyle w:val="TableParagraph"/>
              <w:spacing w:line="263" w:lineRule="exact"/>
              <w:ind w:left="110"/>
              <w:rPr>
                <w:sz w:val="24"/>
              </w:rPr>
            </w:pPr>
            <w:r>
              <w:rPr>
                <w:sz w:val="24"/>
              </w:rPr>
              <w:t>13</w:t>
            </w:r>
          </w:p>
        </w:tc>
        <w:tc>
          <w:tcPr>
            <w:tcW w:w="2694" w:type="dxa"/>
            <w:vMerge w:val="restart"/>
          </w:tcPr>
          <w:p w:rsidR="007E312C" w:rsidRDefault="008836CE">
            <w:pPr>
              <w:pStyle w:val="TableParagraph"/>
              <w:spacing w:line="263" w:lineRule="exact"/>
              <w:ind w:left="105"/>
              <w:rPr>
                <w:sz w:val="24"/>
              </w:rPr>
            </w:pPr>
            <w:r>
              <w:rPr>
                <w:sz w:val="24"/>
              </w:rPr>
              <w:t>Оценка результатов</w:t>
            </w:r>
          </w:p>
        </w:tc>
        <w:tc>
          <w:tcPr>
            <w:tcW w:w="5393" w:type="dxa"/>
          </w:tcPr>
          <w:p w:rsidR="007E312C" w:rsidRDefault="008836CE">
            <w:pPr>
              <w:pStyle w:val="TableParagraph"/>
              <w:spacing w:line="276" w:lineRule="auto"/>
              <w:ind w:left="109" w:right="401"/>
              <w:rPr>
                <w:sz w:val="24"/>
              </w:rPr>
            </w:pPr>
            <w:r>
              <w:rPr>
                <w:sz w:val="24"/>
              </w:rPr>
              <w:t>В конспекте не представлен анализ возможных результатов занятия.</w:t>
            </w:r>
          </w:p>
        </w:tc>
        <w:tc>
          <w:tcPr>
            <w:tcW w:w="1134" w:type="dxa"/>
          </w:tcPr>
          <w:p w:rsidR="007E312C" w:rsidRDefault="008836CE">
            <w:pPr>
              <w:pStyle w:val="TableParagraph"/>
              <w:spacing w:line="263" w:lineRule="exact"/>
              <w:ind w:left="104"/>
              <w:rPr>
                <w:sz w:val="24"/>
              </w:rPr>
            </w:pPr>
            <w:r>
              <w:rPr>
                <w:sz w:val="24"/>
              </w:rPr>
              <w:t>0</w:t>
            </w:r>
          </w:p>
        </w:tc>
        <w:tc>
          <w:tcPr>
            <w:tcW w:w="1129" w:type="dxa"/>
          </w:tcPr>
          <w:p w:rsidR="007E312C" w:rsidRDefault="007E312C">
            <w:pPr>
              <w:pStyle w:val="TableParagraph"/>
              <w:rPr>
                <w:sz w:val="24"/>
              </w:rPr>
            </w:pPr>
          </w:p>
        </w:tc>
      </w:tr>
      <w:tr w:rsidR="007E312C">
        <w:trPr>
          <w:trHeight w:val="1790"/>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115"/>
              <w:rPr>
                <w:sz w:val="24"/>
              </w:rPr>
            </w:pPr>
            <w:r>
              <w:rPr>
                <w:sz w:val="24"/>
              </w:rPr>
              <w:t>Воспитатель обозначает возможные результаты занятия. Они описаны в терминах «знания», без обозначения результатов развития. Описаны только идеальные (положительные) возможные результаты занятия.</w:t>
            </w:r>
          </w:p>
        </w:tc>
        <w:tc>
          <w:tcPr>
            <w:tcW w:w="1134" w:type="dxa"/>
          </w:tcPr>
          <w:p w:rsidR="007E312C" w:rsidRDefault="008836CE">
            <w:pPr>
              <w:pStyle w:val="TableParagraph"/>
              <w:spacing w:line="263" w:lineRule="exact"/>
              <w:ind w:left="104"/>
              <w:rPr>
                <w:sz w:val="24"/>
              </w:rPr>
            </w:pPr>
            <w:r>
              <w:rPr>
                <w:sz w:val="24"/>
              </w:rPr>
              <w:t>1</w:t>
            </w:r>
          </w:p>
        </w:tc>
        <w:tc>
          <w:tcPr>
            <w:tcW w:w="1129" w:type="dxa"/>
          </w:tcPr>
          <w:p w:rsidR="007E312C" w:rsidRDefault="007E312C">
            <w:pPr>
              <w:pStyle w:val="TableParagraph"/>
              <w:rPr>
                <w:sz w:val="24"/>
              </w:rPr>
            </w:pPr>
          </w:p>
        </w:tc>
      </w:tr>
      <w:tr w:rsidR="007E312C">
        <w:trPr>
          <w:trHeight w:val="2102"/>
        </w:trPr>
        <w:tc>
          <w:tcPr>
            <w:tcW w:w="509" w:type="dxa"/>
            <w:vMerge/>
            <w:tcBorders>
              <w:top w:val="nil"/>
            </w:tcBorders>
          </w:tcPr>
          <w:p w:rsidR="007E312C" w:rsidRDefault="007E312C">
            <w:pPr>
              <w:rPr>
                <w:sz w:val="2"/>
                <w:szCs w:val="2"/>
              </w:rPr>
            </w:pPr>
          </w:p>
        </w:tc>
        <w:tc>
          <w:tcPr>
            <w:tcW w:w="2694" w:type="dxa"/>
            <w:vMerge/>
            <w:tcBorders>
              <w:top w:val="nil"/>
            </w:tcBorders>
          </w:tcPr>
          <w:p w:rsidR="007E312C" w:rsidRDefault="007E312C">
            <w:pPr>
              <w:rPr>
                <w:sz w:val="2"/>
                <w:szCs w:val="2"/>
              </w:rPr>
            </w:pPr>
          </w:p>
        </w:tc>
        <w:tc>
          <w:tcPr>
            <w:tcW w:w="5393" w:type="dxa"/>
          </w:tcPr>
          <w:p w:rsidR="007E312C" w:rsidRDefault="008836CE">
            <w:pPr>
              <w:pStyle w:val="TableParagraph"/>
              <w:spacing w:line="276" w:lineRule="auto"/>
              <w:ind w:left="109" w:right="618"/>
              <w:rPr>
                <w:sz w:val="24"/>
              </w:rPr>
            </w:pPr>
            <w:r>
              <w:rPr>
                <w:sz w:val="24"/>
              </w:rPr>
              <w:t>В конспекте обозначены результаты занятия. Результаты обсуждены не только в терминах</w:t>
            </w:r>
          </w:p>
          <w:p w:rsidR="007E312C" w:rsidRDefault="008836CE">
            <w:pPr>
              <w:pStyle w:val="TableParagraph"/>
              <w:spacing w:line="276" w:lineRule="auto"/>
              <w:ind w:left="109" w:right="404"/>
              <w:rPr>
                <w:sz w:val="24"/>
              </w:rPr>
            </w:pPr>
            <w:r>
              <w:rPr>
                <w:sz w:val="24"/>
              </w:rPr>
              <w:t>«знания», но и в терминах «развития». Педагог описывает возможные трудности, с которыми могут столкнуться воспитанники при освоении содержания занятия.</w:t>
            </w:r>
          </w:p>
        </w:tc>
        <w:tc>
          <w:tcPr>
            <w:tcW w:w="1134" w:type="dxa"/>
          </w:tcPr>
          <w:p w:rsidR="007E312C" w:rsidRDefault="008836CE">
            <w:pPr>
              <w:pStyle w:val="TableParagraph"/>
              <w:spacing w:line="267" w:lineRule="exact"/>
              <w:ind w:left="104"/>
              <w:rPr>
                <w:b/>
                <w:sz w:val="24"/>
              </w:rPr>
            </w:pPr>
            <w:r>
              <w:rPr>
                <w:b/>
                <w:sz w:val="24"/>
              </w:rPr>
              <w:t>2</w:t>
            </w:r>
          </w:p>
        </w:tc>
        <w:tc>
          <w:tcPr>
            <w:tcW w:w="1129" w:type="dxa"/>
          </w:tcPr>
          <w:p w:rsidR="007E312C" w:rsidRDefault="007E312C">
            <w:pPr>
              <w:pStyle w:val="TableParagraph"/>
              <w:rPr>
                <w:sz w:val="24"/>
              </w:rPr>
            </w:pPr>
          </w:p>
        </w:tc>
      </w:tr>
      <w:tr w:rsidR="007E312C">
        <w:trPr>
          <w:trHeight w:val="517"/>
        </w:trPr>
        <w:tc>
          <w:tcPr>
            <w:tcW w:w="509" w:type="dxa"/>
          </w:tcPr>
          <w:p w:rsidR="007E312C" w:rsidRDefault="007E312C">
            <w:pPr>
              <w:pStyle w:val="TableParagraph"/>
              <w:rPr>
                <w:sz w:val="24"/>
              </w:rPr>
            </w:pPr>
          </w:p>
        </w:tc>
        <w:tc>
          <w:tcPr>
            <w:tcW w:w="8087" w:type="dxa"/>
            <w:gridSpan w:val="2"/>
          </w:tcPr>
          <w:p w:rsidR="007E312C" w:rsidRDefault="008836CE">
            <w:pPr>
              <w:pStyle w:val="TableParagraph"/>
              <w:spacing w:line="263" w:lineRule="exact"/>
              <w:ind w:left="3615" w:right="3616"/>
              <w:jc w:val="center"/>
              <w:rPr>
                <w:sz w:val="24"/>
              </w:rPr>
            </w:pPr>
            <w:r>
              <w:rPr>
                <w:sz w:val="24"/>
              </w:rPr>
              <w:t>ИТОГО</w:t>
            </w:r>
          </w:p>
        </w:tc>
        <w:tc>
          <w:tcPr>
            <w:tcW w:w="1134" w:type="dxa"/>
          </w:tcPr>
          <w:p w:rsidR="007E312C" w:rsidRDefault="008836CE">
            <w:pPr>
              <w:pStyle w:val="TableParagraph"/>
              <w:spacing w:line="267" w:lineRule="exact"/>
              <w:ind w:left="104"/>
              <w:rPr>
                <w:b/>
                <w:sz w:val="24"/>
              </w:rPr>
            </w:pPr>
            <w:r>
              <w:rPr>
                <w:b/>
                <w:sz w:val="24"/>
              </w:rPr>
              <w:t>18</w:t>
            </w:r>
          </w:p>
        </w:tc>
        <w:tc>
          <w:tcPr>
            <w:tcW w:w="1129" w:type="dxa"/>
          </w:tcPr>
          <w:p w:rsidR="007E312C" w:rsidRDefault="007E312C">
            <w:pPr>
              <w:pStyle w:val="TableParagraph"/>
              <w:rPr>
                <w:sz w:val="24"/>
              </w:rPr>
            </w:pPr>
          </w:p>
        </w:tc>
      </w:tr>
    </w:tbl>
    <w:p w:rsidR="007E312C" w:rsidRDefault="007E312C">
      <w:pPr>
        <w:rPr>
          <w:sz w:val="24"/>
        </w:rPr>
        <w:sectPr w:rsidR="007E312C">
          <w:pgSz w:w="11910" w:h="16840"/>
          <w:pgMar w:top="1120" w:right="160" w:bottom="280" w:left="600" w:header="720" w:footer="720" w:gutter="0"/>
          <w:cols w:space="720"/>
        </w:sectPr>
      </w:pPr>
    </w:p>
    <w:p w:rsidR="007E312C" w:rsidRDefault="008836CE">
      <w:pPr>
        <w:spacing w:before="71"/>
        <w:ind w:right="962"/>
        <w:jc w:val="right"/>
        <w:rPr>
          <w:b/>
          <w:i/>
          <w:sz w:val="24"/>
        </w:rPr>
      </w:pPr>
      <w:r>
        <w:rPr>
          <w:b/>
          <w:i/>
          <w:sz w:val="24"/>
        </w:rPr>
        <w:lastRenderedPageBreak/>
        <w:t>Приложение 3</w:t>
      </w:r>
    </w:p>
    <w:p w:rsidR="007E312C" w:rsidRDefault="007E312C">
      <w:pPr>
        <w:pStyle w:val="a3"/>
        <w:rPr>
          <w:b/>
          <w:i/>
          <w:sz w:val="20"/>
        </w:rPr>
      </w:pPr>
    </w:p>
    <w:p w:rsidR="007E312C" w:rsidRDefault="007E312C">
      <w:pPr>
        <w:pStyle w:val="a3"/>
        <w:rPr>
          <w:b/>
          <w:i/>
          <w:sz w:val="20"/>
        </w:rPr>
      </w:pPr>
    </w:p>
    <w:p w:rsidR="007E312C" w:rsidRDefault="007E312C">
      <w:pPr>
        <w:pStyle w:val="a3"/>
        <w:spacing w:before="4"/>
        <w:rPr>
          <w:b/>
          <w:i/>
          <w:sz w:val="18"/>
        </w:rPr>
      </w:pPr>
    </w:p>
    <w:p w:rsidR="007E312C" w:rsidRDefault="008836CE">
      <w:pPr>
        <w:pStyle w:val="1"/>
        <w:spacing w:before="90"/>
        <w:ind w:left="1238"/>
      </w:pPr>
      <w:r>
        <w:t>Экспертное заключение</w:t>
      </w:r>
    </w:p>
    <w:p w:rsidR="007E312C" w:rsidRDefault="007E312C">
      <w:pPr>
        <w:pStyle w:val="a3"/>
        <w:rPr>
          <w:b/>
          <w:sz w:val="26"/>
        </w:rPr>
      </w:pPr>
    </w:p>
    <w:p w:rsidR="007E312C" w:rsidRDefault="007E312C">
      <w:pPr>
        <w:pStyle w:val="a3"/>
        <w:rPr>
          <w:b/>
          <w:sz w:val="26"/>
        </w:rPr>
      </w:pPr>
    </w:p>
    <w:p w:rsidR="007E312C" w:rsidRDefault="008836CE">
      <w:pPr>
        <w:pStyle w:val="a3"/>
        <w:tabs>
          <w:tab w:val="left" w:pos="10082"/>
        </w:tabs>
        <w:spacing w:before="154" w:line="451" w:lineRule="auto"/>
        <w:ind w:left="754" w:right="1059" w:hanging="82"/>
      </w:pPr>
      <w:proofErr w:type="gramStart"/>
      <w:r>
        <w:t>на</w:t>
      </w:r>
      <w:r>
        <w:rPr>
          <w:u w:val="single"/>
        </w:rPr>
        <w:tab/>
      </w:r>
      <w:r>
        <w:t xml:space="preserve"> (фамилия, имя, отчество аттестуемого работника, должность, место работы, район,</w:t>
      </w:r>
      <w:r>
        <w:rPr>
          <w:spacing w:val="-28"/>
        </w:rPr>
        <w:t xml:space="preserve"> </w:t>
      </w:r>
      <w:r>
        <w:t>город)</w:t>
      </w:r>
      <w:proofErr w:type="gramEnd"/>
    </w:p>
    <w:p w:rsidR="007E312C" w:rsidRDefault="007E312C">
      <w:pPr>
        <w:pStyle w:val="a3"/>
        <w:rPr>
          <w:sz w:val="26"/>
        </w:rPr>
      </w:pPr>
    </w:p>
    <w:p w:rsidR="007E312C" w:rsidRDefault="007E312C">
      <w:pPr>
        <w:pStyle w:val="a3"/>
        <w:rPr>
          <w:sz w:val="26"/>
        </w:rPr>
      </w:pPr>
    </w:p>
    <w:p w:rsidR="007E312C" w:rsidRDefault="007E312C">
      <w:pPr>
        <w:pStyle w:val="a3"/>
        <w:spacing w:before="6"/>
        <w:rPr>
          <w:sz w:val="38"/>
        </w:rPr>
      </w:pPr>
    </w:p>
    <w:p w:rsidR="007E312C" w:rsidRDefault="008836CE">
      <w:pPr>
        <w:pStyle w:val="1"/>
      </w:pPr>
      <w:r>
        <w:t>Общее количество баллов по результатам</w:t>
      </w:r>
    </w:p>
    <w:p w:rsidR="007E312C" w:rsidRDefault="008836CE">
      <w:pPr>
        <w:tabs>
          <w:tab w:val="left" w:pos="7572"/>
        </w:tabs>
        <w:spacing w:before="133"/>
        <w:ind w:left="533"/>
        <w:rPr>
          <w:sz w:val="24"/>
        </w:rPr>
      </w:pPr>
      <w:r>
        <w:rPr>
          <w:b/>
          <w:sz w:val="24"/>
        </w:rPr>
        <w:t>испытаний</w:t>
      </w:r>
      <w:r>
        <w:rPr>
          <w:sz w:val="24"/>
          <w:u w:val="single"/>
        </w:rPr>
        <w:t xml:space="preserve"> </w:t>
      </w:r>
      <w:r>
        <w:rPr>
          <w:sz w:val="24"/>
          <w:u w:val="single"/>
        </w:rPr>
        <w:tab/>
      </w:r>
    </w:p>
    <w:p w:rsidR="007E312C" w:rsidRDefault="007E312C">
      <w:pPr>
        <w:pStyle w:val="a3"/>
        <w:spacing w:before="7"/>
        <w:rPr>
          <w:sz w:val="21"/>
        </w:rPr>
      </w:pPr>
    </w:p>
    <w:p w:rsidR="007E312C" w:rsidRDefault="008836CE">
      <w:pPr>
        <w:spacing w:before="90"/>
        <w:ind w:left="533"/>
        <w:rPr>
          <w:i/>
          <w:sz w:val="24"/>
        </w:rPr>
      </w:pPr>
      <w:r>
        <w:rPr>
          <w:b/>
          <w:sz w:val="24"/>
        </w:rPr>
        <w:t>Оценка квалификационной работы</w:t>
      </w:r>
      <w:r>
        <w:rPr>
          <w:sz w:val="24"/>
        </w:rPr>
        <w:t xml:space="preserve">: </w:t>
      </w:r>
      <w:r>
        <w:rPr>
          <w:i/>
          <w:sz w:val="24"/>
        </w:rPr>
        <w:t>удовлетворительно, неудовлетворительно</w:t>
      </w:r>
    </w:p>
    <w:p w:rsidR="007E312C" w:rsidRDefault="008836CE">
      <w:pPr>
        <w:pStyle w:val="1"/>
        <w:spacing w:before="137"/>
        <w:rPr>
          <w:b w:val="0"/>
        </w:rPr>
      </w:pPr>
      <w:r>
        <w:rPr>
          <w:b w:val="0"/>
        </w:rPr>
        <w:t>(</w:t>
      </w:r>
      <w:r>
        <w:t>подчеркнуть</w:t>
      </w:r>
      <w:r>
        <w:rPr>
          <w:b w:val="0"/>
        </w:rPr>
        <w:t>)</w:t>
      </w:r>
    </w:p>
    <w:p w:rsidR="007E312C" w:rsidRDefault="007E312C">
      <w:pPr>
        <w:pStyle w:val="a3"/>
        <w:spacing w:before="5"/>
        <w:rPr>
          <w:sz w:val="29"/>
        </w:rPr>
      </w:pPr>
    </w:p>
    <w:p w:rsidR="007E312C" w:rsidRDefault="008836CE">
      <w:pPr>
        <w:spacing w:line="276" w:lineRule="auto"/>
        <w:ind w:left="533" w:right="170"/>
        <w:rPr>
          <w:i/>
          <w:sz w:val="24"/>
        </w:rPr>
      </w:pPr>
      <w:r>
        <w:rPr>
          <w:b/>
          <w:sz w:val="24"/>
        </w:rPr>
        <w:t xml:space="preserve">Уровень владения учебным материалом: </w:t>
      </w:r>
      <w:r>
        <w:rPr>
          <w:i/>
          <w:sz w:val="24"/>
        </w:rPr>
        <w:t>заданная тема урока (занятия) раскрыта полно, заданная тема урока (занятия) раскрыта неполно (подчеркните)</w:t>
      </w:r>
    </w:p>
    <w:p w:rsidR="007E312C" w:rsidRDefault="008836CE">
      <w:pPr>
        <w:pStyle w:val="1"/>
        <w:spacing w:before="205"/>
      </w:pPr>
      <w:r>
        <w:t>Уровень развития базовых компетенций:</w:t>
      </w:r>
    </w:p>
    <w:p w:rsidR="007E312C" w:rsidRDefault="007E312C">
      <w:pPr>
        <w:pStyle w:val="a3"/>
        <w:rPr>
          <w:b/>
          <w:sz w:val="20"/>
        </w:rPr>
      </w:pPr>
    </w:p>
    <w:p w:rsidR="007E312C" w:rsidRDefault="0005420B">
      <w:pPr>
        <w:pStyle w:val="a3"/>
        <w:spacing w:before="3"/>
        <w:rPr>
          <w:b/>
          <w:sz w:val="11"/>
        </w:rPr>
      </w:pPr>
      <w:r>
        <w:rPr>
          <w:noProof/>
          <w:lang w:eastAsia="ru-RU"/>
        </w:rPr>
        <mc:AlternateContent>
          <mc:Choice Requires="wps">
            <w:drawing>
              <wp:anchor distT="0" distB="0" distL="0" distR="0" simplePos="0" relativeHeight="487587840" behindDoc="1" locked="0" layoutInCell="1" allowOverlap="1">
                <wp:simplePos x="0" y="0"/>
                <wp:positionH relativeFrom="page">
                  <wp:posOffset>719455</wp:posOffset>
                </wp:positionH>
                <wp:positionV relativeFrom="paragraph">
                  <wp:posOffset>110490</wp:posOffset>
                </wp:positionV>
                <wp:extent cx="5867400" cy="1270"/>
                <wp:effectExtent l="0" t="0" r="0" b="0"/>
                <wp:wrapTopAndBottom/>
                <wp:docPr id="2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133 1133"/>
                            <a:gd name="T1" fmla="*/ T0 w 9240"/>
                            <a:gd name="T2" fmla="+- 0 10373 1133"/>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margin-left:56.65pt;margin-top:8.7pt;width:462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" path="m,l9240,e" filled="f" strokeweight=".48pt">
                <v:path arrowok="t" o:connecttype="custom" o:connectlocs="0,0;5867400,0" o:connectangles="0,0"/>
                <w10:wrap type="topAndBottom" anchorx="page"/>
              </v:shape>
            </w:pict>
          </mc:Fallback>
        </mc:AlternateContent>
      </w:r>
    </w:p>
    <w:p w:rsidR="007E312C" w:rsidRDefault="007E312C">
      <w:pPr>
        <w:pStyle w:val="a3"/>
        <w:rPr>
          <w:b/>
          <w:sz w:val="20"/>
        </w:rPr>
      </w:pPr>
    </w:p>
    <w:p w:rsidR="007E312C" w:rsidRDefault="0005420B">
      <w:pPr>
        <w:pStyle w:val="a3"/>
        <w:spacing w:before="7"/>
        <w:rPr>
          <w:b/>
          <w:sz w:val="26"/>
        </w:rPr>
      </w:pPr>
      <w:r>
        <w:rPr>
          <w:noProof/>
          <w:lang w:eastAsia="ru-RU"/>
        </w:rPr>
        <mc:AlternateContent>
          <mc:Choice Requires="wps">
            <w:drawing>
              <wp:anchor distT="0" distB="0" distL="0" distR="0" simplePos="0" relativeHeight="487588352" behindDoc="1" locked="0" layoutInCell="1" allowOverlap="1">
                <wp:simplePos x="0" y="0"/>
                <wp:positionH relativeFrom="page">
                  <wp:posOffset>719455</wp:posOffset>
                </wp:positionH>
                <wp:positionV relativeFrom="paragraph">
                  <wp:posOffset>222885</wp:posOffset>
                </wp:positionV>
                <wp:extent cx="6096000" cy="1270"/>
                <wp:effectExtent l="0" t="0" r="0" b="0"/>
                <wp:wrapTopAndBottom/>
                <wp:docPr id="2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 o:spid="_x0000_s1026" style="position:absolute;margin-left:56.65pt;margin-top:17.55pt;width:480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487588864" behindDoc="1" locked="0" layoutInCell="1" allowOverlap="1">
                <wp:simplePos x="0" y="0"/>
                <wp:positionH relativeFrom="page">
                  <wp:posOffset>719455</wp:posOffset>
                </wp:positionH>
                <wp:positionV relativeFrom="paragraph">
                  <wp:posOffset>485140</wp:posOffset>
                </wp:positionV>
                <wp:extent cx="6097270" cy="1270"/>
                <wp:effectExtent l="0" t="0" r="0" b="0"/>
                <wp:wrapTopAndBottom/>
                <wp:docPr id="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7270" cy="1270"/>
                        </a:xfrm>
                        <a:custGeom>
                          <a:avLst/>
                          <a:gdLst>
                            <a:gd name="T0" fmla="+- 0 1133 1133"/>
                            <a:gd name="T1" fmla="*/ T0 w 9602"/>
                            <a:gd name="T2" fmla="+- 0 10735 1133"/>
                            <a:gd name="T3" fmla="*/ T2 w 9602"/>
                          </a:gdLst>
                          <a:ahLst/>
                          <a:cxnLst>
                            <a:cxn ang="0">
                              <a:pos x="T1" y="0"/>
                            </a:cxn>
                            <a:cxn ang="0">
                              <a:pos x="T3" y="0"/>
                            </a:cxn>
                          </a:cxnLst>
                          <a:rect l="0" t="0" r="r" b="b"/>
                          <a:pathLst>
                            <a:path w="9602">
                              <a:moveTo>
                                <a:pt x="0" y="0"/>
                              </a:moveTo>
                              <a:lnTo>
                                <a:pt x="96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 o:spid="_x0000_s1026" style="position:absolute;margin-left:56.65pt;margin-top:38.2pt;width:480.1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" path="m,l9602,e" filled="f" strokeweight=".48pt">
                <v:path arrowok="t" o:connecttype="custom" o:connectlocs="0,0;6097270,0" o:connectangles="0,0"/>
                <w10:wrap type="topAndBottom" anchorx="page"/>
              </v:shape>
            </w:pict>
          </mc:Fallback>
        </mc:AlternateContent>
      </w:r>
      <w:r>
        <w:rPr>
          <w:noProof/>
          <w:lang w:eastAsia="ru-RU"/>
        </w:rPr>
        <mc:AlternateContent>
          <mc:Choice Requires="wps">
            <w:drawing>
              <wp:anchor distT="0" distB="0" distL="0" distR="0" simplePos="0" relativeHeight="487589376" behindDoc="1" locked="0" layoutInCell="1" allowOverlap="1">
                <wp:simplePos x="0" y="0"/>
                <wp:positionH relativeFrom="page">
                  <wp:posOffset>719455</wp:posOffset>
                </wp:positionH>
                <wp:positionV relativeFrom="paragraph">
                  <wp:posOffset>746760</wp:posOffset>
                </wp:positionV>
                <wp:extent cx="6096000" cy="1270"/>
                <wp:effectExtent l="0" t="0" r="0" b="0"/>
                <wp:wrapTopAndBottom/>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o:spid="_x0000_s1026" style="position:absolute;margin-left:56.65pt;margin-top:58.8pt;width:480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487589888" behindDoc="1" locked="0" layoutInCell="1" allowOverlap="1">
                <wp:simplePos x="0" y="0"/>
                <wp:positionH relativeFrom="page">
                  <wp:posOffset>719455</wp:posOffset>
                </wp:positionH>
                <wp:positionV relativeFrom="paragraph">
                  <wp:posOffset>1012190</wp:posOffset>
                </wp:positionV>
                <wp:extent cx="5181600" cy="1270"/>
                <wp:effectExtent l="0" t="0" r="0" b="0"/>
                <wp:wrapTopAndBottom/>
                <wp:docPr id="1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133 1133"/>
                            <a:gd name="T1" fmla="*/ T0 w 8160"/>
                            <a:gd name="T2" fmla="+- 0 9293 1133"/>
                            <a:gd name="T3" fmla="*/ T2 w 8160"/>
                          </a:gdLst>
                          <a:ahLst/>
                          <a:cxnLst>
                            <a:cxn ang="0">
                              <a:pos x="T1" y="0"/>
                            </a:cxn>
                            <a:cxn ang="0">
                              <a:pos x="T3" y="0"/>
                            </a:cxn>
                          </a:cxnLst>
                          <a:rect l="0" t="0" r="r" b="b"/>
                          <a:pathLst>
                            <a:path w="8160">
                              <a:moveTo>
                                <a:pt x="0" y="0"/>
                              </a:moveTo>
                              <a:lnTo>
                                <a:pt x="8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o:spid="_x0000_s1026" style="position:absolute;margin-left:56.65pt;margin-top:79.7pt;width:408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" path="m,l8160,e" filled="f" strokeweight=".48pt">
                <v:path arrowok="t" o:connecttype="custom" o:connectlocs="0,0;5181600,0" o:connectangles="0,0"/>
                <w10:wrap type="topAndBottom" anchorx="page"/>
              </v:shape>
            </w:pict>
          </mc:Fallback>
        </mc:AlternateContent>
      </w:r>
    </w:p>
    <w:p w:rsidR="007E312C" w:rsidRDefault="007E312C">
      <w:pPr>
        <w:pStyle w:val="a3"/>
        <w:spacing w:before="1"/>
        <w:rPr>
          <w:b/>
          <w:sz w:val="29"/>
        </w:rPr>
      </w:pPr>
    </w:p>
    <w:p w:rsidR="007E312C" w:rsidRDefault="007E312C">
      <w:pPr>
        <w:pStyle w:val="a3"/>
        <w:spacing w:before="1"/>
        <w:rPr>
          <w:b/>
          <w:sz w:val="29"/>
        </w:rPr>
      </w:pPr>
    </w:p>
    <w:p w:rsidR="007E312C" w:rsidRDefault="007E312C">
      <w:pPr>
        <w:pStyle w:val="a3"/>
        <w:spacing w:before="6"/>
        <w:rPr>
          <w:b/>
          <w:sz w:val="29"/>
        </w:rPr>
      </w:pPr>
    </w:p>
    <w:p w:rsidR="007E312C" w:rsidRDefault="007E312C">
      <w:pPr>
        <w:pStyle w:val="a3"/>
        <w:spacing w:before="1"/>
        <w:rPr>
          <w:b/>
          <w:sz w:val="19"/>
        </w:rPr>
      </w:pPr>
    </w:p>
    <w:p w:rsidR="007E312C" w:rsidRDefault="008836CE">
      <w:pPr>
        <w:tabs>
          <w:tab w:val="left" w:pos="8313"/>
        </w:tabs>
        <w:spacing w:before="90" w:line="276" w:lineRule="auto"/>
        <w:ind w:left="533" w:right="1237"/>
        <w:rPr>
          <w:sz w:val="24"/>
        </w:rPr>
      </w:pPr>
      <w:r>
        <w:rPr>
          <w:b/>
          <w:sz w:val="24"/>
        </w:rPr>
        <w:t xml:space="preserve">Эффективность работы педагога: </w:t>
      </w:r>
      <w:r>
        <w:rPr>
          <w:i/>
          <w:sz w:val="24"/>
        </w:rPr>
        <w:t>продемонстрировал владение основным содержанием предмета и владение базовыми педагогическими</w:t>
      </w:r>
      <w:r>
        <w:rPr>
          <w:i/>
          <w:spacing w:val="-18"/>
          <w:sz w:val="24"/>
        </w:rPr>
        <w:t xml:space="preserve"> </w:t>
      </w:r>
      <w:r>
        <w:rPr>
          <w:i/>
          <w:sz w:val="24"/>
        </w:rPr>
        <w:t>компетенциями</w:t>
      </w:r>
      <w:r>
        <w:rPr>
          <w:i/>
          <w:spacing w:val="9"/>
          <w:sz w:val="24"/>
        </w:rPr>
        <w:t xml:space="preserve"> </w:t>
      </w:r>
      <w:r>
        <w:rPr>
          <w:sz w:val="24"/>
          <w:u w:val="single"/>
        </w:rPr>
        <w:t xml:space="preserve"> </w:t>
      </w:r>
      <w:r>
        <w:rPr>
          <w:sz w:val="24"/>
          <w:u w:val="single"/>
        </w:rPr>
        <w:tab/>
      </w:r>
    </w:p>
    <w:p w:rsidR="007E312C" w:rsidRDefault="007E312C">
      <w:pPr>
        <w:pStyle w:val="a3"/>
        <w:rPr>
          <w:sz w:val="20"/>
        </w:rPr>
      </w:pPr>
    </w:p>
    <w:p w:rsidR="007E312C" w:rsidRDefault="0005420B">
      <w:pPr>
        <w:pStyle w:val="a3"/>
        <w:spacing w:before="9"/>
        <w:rPr>
          <w:sz w:val="16"/>
        </w:rPr>
      </w:pPr>
      <w:r>
        <w:rPr>
          <w:noProof/>
          <w:lang w:eastAsia="ru-RU"/>
        </w:rPr>
        <mc:AlternateContent>
          <mc:Choice Requires="wps">
            <w:drawing>
              <wp:anchor distT="0" distB="0" distL="0" distR="0" simplePos="0" relativeHeight="487590400" behindDoc="1" locked="0" layoutInCell="1" allowOverlap="1">
                <wp:simplePos x="0" y="0"/>
                <wp:positionH relativeFrom="page">
                  <wp:posOffset>719455</wp:posOffset>
                </wp:positionH>
                <wp:positionV relativeFrom="paragraph">
                  <wp:posOffset>150495</wp:posOffset>
                </wp:positionV>
                <wp:extent cx="6096000" cy="1270"/>
                <wp:effectExtent l="0" t="0" r="0" b="0"/>
                <wp:wrapTopAndBottom/>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56.65pt;margin-top:11.85pt;width:480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487590912" behindDoc="1" locked="0" layoutInCell="1" allowOverlap="1">
                <wp:simplePos x="0" y="0"/>
                <wp:positionH relativeFrom="page">
                  <wp:posOffset>719455</wp:posOffset>
                </wp:positionH>
                <wp:positionV relativeFrom="paragraph">
                  <wp:posOffset>354965</wp:posOffset>
                </wp:positionV>
                <wp:extent cx="6096000" cy="1270"/>
                <wp:effectExtent l="0" t="0" r="0" b="0"/>
                <wp:wrapTopAndBottom/>
                <wp:docPr id="1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56.65pt;margin-top:27.95pt;width:480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487591424" behindDoc="1" locked="0" layoutInCell="1" allowOverlap="1">
                <wp:simplePos x="0" y="0"/>
                <wp:positionH relativeFrom="page">
                  <wp:posOffset>719455</wp:posOffset>
                </wp:positionH>
                <wp:positionV relativeFrom="paragraph">
                  <wp:posOffset>556260</wp:posOffset>
                </wp:positionV>
                <wp:extent cx="6096635" cy="1270"/>
                <wp:effectExtent l="0" t="0" r="0" b="0"/>
                <wp:wrapTopAndBottom/>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635" cy="1270"/>
                        </a:xfrm>
                        <a:custGeom>
                          <a:avLst/>
                          <a:gdLst>
                            <a:gd name="T0" fmla="+- 0 1133 1133"/>
                            <a:gd name="T1" fmla="*/ T0 w 9601"/>
                            <a:gd name="T2" fmla="+- 0 10734 1133"/>
                            <a:gd name="T3" fmla="*/ T2 w 9601"/>
                          </a:gdLst>
                          <a:ahLst/>
                          <a:cxnLst>
                            <a:cxn ang="0">
                              <a:pos x="T1" y="0"/>
                            </a:cxn>
                            <a:cxn ang="0">
                              <a:pos x="T3" y="0"/>
                            </a:cxn>
                          </a:cxnLst>
                          <a:rect l="0" t="0" r="r" b="b"/>
                          <a:pathLst>
                            <a:path w="9601">
                              <a:moveTo>
                                <a:pt x="0" y="0"/>
                              </a:moveTo>
                              <a:lnTo>
                                <a:pt x="96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o:spid="_x0000_s1026" style="position:absolute;margin-left:56.65pt;margin-top:43.8pt;width:480.0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" path="m,l9601,e" filled="f" strokeweight=".48pt">
                <v:path arrowok="t" o:connecttype="custom" o:connectlocs="0,0;6096635,0" o:connectangles="0,0"/>
                <w10:wrap type="topAndBottom" anchorx="page"/>
              </v:shape>
            </w:pict>
          </mc:Fallback>
        </mc:AlternateContent>
      </w:r>
      <w:r>
        <w:rPr>
          <w:noProof/>
          <w:lang w:eastAsia="ru-RU"/>
        </w:rPr>
        <mc:AlternateContent>
          <mc:Choice Requires="wps">
            <w:drawing>
              <wp:anchor distT="0" distB="0" distL="0" distR="0" simplePos="0" relativeHeight="487591936" behindDoc="1" locked="0" layoutInCell="1" allowOverlap="1">
                <wp:simplePos x="0" y="0"/>
                <wp:positionH relativeFrom="page">
                  <wp:posOffset>719455</wp:posOffset>
                </wp:positionH>
                <wp:positionV relativeFrom="paragraph">
                  <wp:posOffset>757555</wp:posOffset>
                </wp:positionV>
                <wp:extent cx="6096000" cy="1270"/>
                <wp:effectExtent l="0" t="0" r="0" b="0"/>
                <wp:wrapTopAndBottom/>
                <wp:docPr id="1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56.65pt;margin-top:59.65pt;width:480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487592448" behindDoc="1" locked="0" layoutInCell="1" allowOverlap="1">
                <wp:simplePos x="0" y="0"/>
                <wp:positionH relativeFrom="page">
                  <wp:posOffset>719455</wp:posOffset>
                </wp:positionH>
                <wp:positionV relativeFrom="paragraph">
                  <wp:posOffset>958850</wp:posOffset>
                </wp:positionV>
                <wp:extent cx="4953000" cy="1270"/>
                <wp:effectExtent l="0" t="0" r="0" b="0"/>
                <wp:wrapTopAndBottom/>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0" cy="1270"/>
                        </a:xfrm>
                        <a:custGeom>
                          <a:avLst/>
                          <a:gdLst>
                            <a:gd name="T0" fmla="+- 0 1133 1133"/>
                            <a:gd name="T1" fmla="*/ T0 w 7800"/>
                            <a:gd name="T2" fmla="+- 0 8933 1133"/>
                            <a:gd name="T3" fmla="*/ T2 w 7800"/>
                          </a:gdLst>
                          <a:ahLst/>
                          <a:cxnLst>
                            <a:cxn ang="0">
                              <a:pos x="T1" y="0"/>
                            </a:cxn>
                            <a:cxn ang="0">
                              <a:pos x="T3" y="0"/>
                            </a:cxn>
                          </a:cxnLst>
                          <a:rect l="0" t="0" r="r" b="b"/>
                          <a:pathLst>
                            <a:path w="7800">
                              <a:moveTo>
                                <a:pt x="0" y="0"/>
                              </a:moveTo>
                              <a:lnTo>
                                <a:pt x="7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o:spid="_x0000_s1026" style="position:absolute;margin-left:56.65pt;margin-top:75.5pt;width:390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" path="m,l7800,e" filled="f" strokeweight=".48pt">
                <v:path arrowok="t" o:connecttype="custom" o:connectlocs="0,0;4953000,0" o:connectangles="0,0"/>
                <w10:wrap type="topAndBottom" anchorx="page"/>
              </v:shape>
            </w:pict>
          </mc:Fallback>
        </mc:AlternateContent>
      </w:r>
    </w:p>
    <w:p w:rsidR="007E312C" w:rsidRDefault="007E312C">
      <w:pPr>
        <w:pStyle w:val="a3"/>
        <w:spacing w:before="2"/>
        <w:rPr>
          <w:sz w:val="21"/>
        </w:rPr>
      </w:pPr>
    </w:p>
    <w:p w:rsidR="007E312C" w:rsidRDefault="007E312C">
      <w:pPr>
        <w:pStyle w:val="a3"/>
        <w:spacing w:before="9"/>
        <w:rPr>
          <w:sz w:val="20"/>
        </w:rPr>
      </w:pPr>
    </w:p>
    <w:p w:rsidR="007E312C" w:rsidRDefault="007E312C">
      <w:pPr>
        <w:pStyle w:val="a3"/>
        <w:spacing w:before="8"/>
        <w:rPr>
          <w:sz w:val="20"/>
        </w:rPr>
      </w:pPr>
    </w:p>
    <w:p w:rsidR="007E312C" w:rsidRDefault="007E312C">
      <w:pPr>
        <w:pStyle w:val="a3"/>
        <w:spacing w:before="8"/>
        <w:rPr>
          <w:sz w:val="20"/>
        </w:rPr>
      </w:pPr>
    </w:p>
    <w:p w:rsidR="007E312C" w:rsidRDefault="007E312C">
      <w:pPr>
        <w:pStyle w:val="a3"/>
        <w:spacing w:before="8"/>
        <w:rPr>
          <w:sz w:val="10"/>
        </w:rPr>
      </w:pPr>
    </w:p>
    <w:p w:rsidR="007E312C" w:rsidRDefault="0005420B">
      <w:pPr>
        <w:spacing w:before="90" w:line="446" w:lineRule="auto"/>
        <w:ind w:left="533" w:right="4565" w:firstLine="3606"/>
        <w:rPr>
          <w:i/>
          <w:sz w:val="24"/>
        </w:rPr>
      </w:pPr>
      <w:r>
        <w:rPr>
          <w:noProof/>
          <w:lang w:eastAsia="ru-RU"/>
        </w:rPr>
        <mc:AlternateContent>
          <mc:Choice Requires="wps">
            <w:drawing>
              <wp:anchor distT="0" distB="0" distL="0" distR="0" simplePos="0" relativeHeight="487592960" behindDoc="1" locked="0" layoutInCell="1" allowOverlap="1">
                <wp:simplePos x="0" y="0"/>
                <wp:positionH relativeFrom="page">
                  <wp:posOffset>719455</wp:posOffset>
                </wp:positionH>
                <wp:positionV relativeFrom="paragraph">
                  <wp:posOffset>760095</wp:posOffset>
                </wp:positionV>
                <wp:extent cx="6096000" cy="1270"/>
                <wp:effectExtent l="0" t="0" r="0" b="0"/>
                <wp:wrapTopAndBottom/>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2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56.65pt;margin-top:59.85pt;width:480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" path="m,l9600,e" filled="f" strokeweight=".17356mm">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487593472" behindDoc="1" locked="0" layoutInCell="1" allowOverlap="1">
                <wp:simplePos x="0" y="0"/>
                <wp:positionH relativeFrom="page">
                  <wp:posOffset>719455</wp:posOffset>
                </wp:positionH>
                <wp:positionV relativeFrom="paragraph">
                  <wp:posOffset>961390</wp:posOffset>
                </wp:positionV>
                <wp:extent cx="3962400" cy="1270"/>
                <wp:effectExtent l="0" t="0" r="0" b="0"/>
                <wp:wrapTopAndBottom/>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62400" cy="1270"/>
                        </a:xfrm>
                        <a:custGeom>
                          <a:avLst/>
                          <a:gdLst>
                            <a:gd name="T0" fmla="+- 0 1133 1133"/>
                            <a:gd name="T1" fmla="*/ T0 w 6240"/>
                            <a:gd name="T2" fmla="+- 0 7373 1133"/>
                            <a:gd name="T3" fmla="*/ T2 w 6240"/>
                          </a:gdLst>
                          <a:ahLst/>
                          <a:cxnLst>
                            <a:cxn ang="0">
                              <a:pos x="T1" y="0"/>
                            </a:cxn>
                            <a:cxn ang="0">
                              <a:pos x="T3" y="0"/>
                            </a:cxn>
                          </a:cxnLst>
                          <a:rect l="0" t="0" r="r" b="b"/>
                          <a:pathLst>
                            <a:path w="6240">
                              <a:moveTo>
                                <a:pt x="0" y="0"/>
                              </a:moveTo>
                              <a:lnTo>
                                <a:pt x="6240" y="0"/>
                              </a:lnTo>
                            </a:path>
                          </a:pathLst>
                        </a:custGeom>
                        <a:noFill/>
                        <a:ln w="62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56.65pt;margin-top:75.7pt;width:312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" path="m,l6240,e" filled="f" strokeweight=".17356mm">
                <v:path arrowok="t" o:connecttype="custom" o:connectlocs="0,0;3962400,0" o:connectangles="0,0"/>
                <w10:wrap type="topAndBottom" anchorx="page"/>
              </v:shape>
            </w:pict>
          </mc:Fallback>
        </mc:AlternateContent>
      </w:r>
      <w:r w:rsidR="008836CE">
        <w:rPr>
          <w:i/>
          <w:sz w:val="24"/>
        </w:rPr>
        <w:t>(указать компетенции) на отдельных этапах урока (занятия)</w:t>
      </w:r>
    </w:p>
    <w:p w:rsidR="007E312C" w:rsidRDefault="007E312C">
      <w:pPr>
        <w:pStyle w:val="a3"/>
        <w:spacing w:before="8"/>
        <w:rPr>
          <w:i/>
          <w:sz w:val="20"/>
        </w:rPr>
      </w:pPr>
    </w:p>
    <w:p w:rsidR="007E312C" w:rsidRDefault="007E312C">
      <w:pPr>
        <w:pStyle w:val="a3"/>
        <w:rPr>
          <w:i/>
          <w:sz w:val="20"/>
        </w:rPr>
      </w:pPr>
    </w:p>
    <w:p w:rsidR="007E312C" w:rsidRDefault="0005420B">
      <w:pPr>
        <w:pStyle w:val="a3"/>
        <w:spacing w:before="2"/>
        <w:rPr>
          <w:i/>
          <w:sz w:val="18"/>
        </w:rPr>
      </w:pPr>
      <w:r>
        <w:rPr>
          <w:noProof/>
          <w:lang w:eastAsia="ru-RU"/>
        </w:rPr>
        <mc:AlternateContent>
          <mc:Choice Requires="wps">
            <w:drawing>
              <wp:anchor distT="0" distB="0" distL="0" distR="0" simplePos="0" relativeHeight="487593984" behindDoc="1" locked="0" layoutInCell="1" allowOverlap="1">
                <wp:simplePos x="0" y="0"/>
                <wp:positionH relativeFrom="page">
                  <wp:posOffset>719455</wp:posOffset>
                </wp:positionH>
                <wp:positionV relativeFrom="paragraph">
                  <wp:posOffset>163195</wp:posOffset>
                </wp:positionV>
                <wp:extent cx="5029200" cy="1270"/>
                <wp:effectExtent l="0" t="0" r="0" b="0"/>
                <wp:wrapTopAndBottom/>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0" cy="1270"/>
                        </a:xfrm>
                        <a:custGeom>
                          <a:avLst/>
                          <a:gdLst>
                            <a:gd name="T0" fmla="+- 0 1133 1133"/>
                            <a:gd name="T1" fmla="*/ T0 w 7920"/>
                            <a:gd name="T2" fmla="+- 0 9053 1133"/>
                            <a:gd name="T3" fmla="*/ T2 w 7920"/>
                          </a:gdLst>
                          <a:ahLst/>
                          <a:cxnLst>
                            <a:cxn ang="0">
                              <a:pos x="T1" y="0"/>
                            </a:cxn>
                            <a:cxn ang="0">
                              <a:pos x="T3" y="0"/>
                            </a:cxn>
                          </a:cxnLst>
                          <a:rect l="0" t="0" r="r" b="b"/>
                          <a:pathLst>
                            <a:path w="7920">
                              <a:moveTo>
                                <a:pt x="0" y="0"/>
                              </a:moveTo>
                              <a:lnTo>
                                <a:pt x="792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56.65pt;margin-top:12.85pt;width:39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" path="m,l7920,e" filled="f" strokeweight=".26669mm">
                <v:path arrowok="t" o:connecttype="custom" o:connectlocs="0,0;5029200,0" o:connectangles="0,0"/>
                <w10:wrap type="topAndBottom" anchorx="page"/>
              </v:shape>
            </w:pict>
          </mc:Fallback>
        </mc:AlternateContent>
      </w:r>
    </w:p>
    <w:p w:rsidR="007E312C" w:rsidRDefault="007E312C">
      <w:pPr>
        <w:rPr>
          <w:sz w:val="18"/>
        </w:rPr>
        <w:sectPr w:rsidR="007E312C">
          <w:pgSz w:w="11910" w:h="16840"/>
          <w:pgMar w:top="1040" w:right="160" w:bottom="280" w:left="600" w:header="720" w:footer="720" w:gutter="0"/>
          <w:cols w:space="720"/>
        </w:sectPr>
      </w:pPr>
    </w:p>
    <w:p w:rsidR="007E312C" w:rsidRDefault="008836CE">
      <w:pPr>
        <w:pStyle w:val="1"/>
        <w:spacing w:before="71"/>
      </w:pPr>
      <w:r>
        <w:lastRenderedPageBreak/>
        <w:t>Рекомендации эксперта</w:t>
      </w:r>
    </w:p>
    <w:p w:rsidR="007E312C" w:rsidRDefault="007E312C">
      <w:pPr>
        <w:pStyle w:val="a3"/>
        <w:rPr>
          <w:b/>
          <w:sz w:val="20"/>
        </w:rPr>
      </w:pPr>
    </w:p>
    <w:p w:rsidR="007E312C" w:rsidRDefault="0005420B">
      <w:pPr>
        <w:pStyle w:val="a3"/>
        <w:spacing w:before="3"/>
        <w:rPr>
          <w:b/>
          <w:sz w:val="11"/>
        </w:rPr>
      </w:pPr>
      <w:r>
        <w:rPr>
          <w:noProof/>
          <w:lang w:eastAsia="ru-RU"/>
        </w:rPr>
        <mc:AlternateContent>
          <mc:Choice Requires="wps">
            <w:drawing>
              <wp:anchor distT="0" distB="0" distL="0" distR="0" simplePos="0" relativeHeight="487594496" behindDoc="1" locked="0" layoutInCell="1" allowOverlap="1">
                <wp:simplePos x="0" y="0"/>
                <wp:positionH relativeFrom="page">
                  <wp:posOffset>719455</wp:posOffset>
                </wp:positionH>
                <wp:positionV relativeFrom="paragraph">
                  <wp:posOffset>110490</wp:posOffset>
                </wp:positionV>
                <wp:extent cx="5868035" cy="1270"/>
                <wp:effectExtent l="0" t="0" r="0" b="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035" cy="1270"/>
                        </a:xfrm>
                        <a:custGeom>
                          <a:avLst/>
                          <a:gdLst>
                            <a:gd name="T0" fmla="+- 0 1133 1133"/>
                            <a:gd name="T1" fmla="*/ T0 w 9241"/>
                            <a:gd name="T2" fmla="+- 0 10374 1133"/>
                            <a:gd name="T3" fmla="*/ T2 w 9241"/>
                          </a:gdLst>
                          <a:ahLst/>
                          <a:cxnLst>
                            <a:cxn ang="0">
                              <a:pos x="T1" y="0"/>
                            </a:cxn>
                            <a:cxn ang="0">
                              <a:pos x="T3" y="0"/>
                            </a:cxn>
                          </a:cxnLst>
                          <a:rect l="0" t="0" r="r" b="b"/>
                          <a:pathLst>
                            <a:path w="9241">
                              <a:moveTo>
                                <a:pt x="0" y="0"/>
                              </a:moveTo>
                              <a:lnTo>
                                <a:pt x="92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56.65pt;margin-top:8.7pt;width:462.0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" path="m,l9241,e" filled="f" strokeweight=".48pt">
                <v:path arrowok="t" o:connecttype="custom" o:connectlocs="0,0;5868035,0" o:connectangles="0,0"/>
                <w10:wrap type="topAndBottom" anchorx="page"/>
              </v:shape>
            </w:pict>
          </mc:Fallback>
        </mc:AlternateContent>
      </w:r>
    </w:p>
    <w:p w:rsidR="007E312C" w:rsidRDefault="007E312C">
      <w:pPr>
        <w:pStyle w:val="a3"/>
        <w:rPr>
          <w:b/>
          <w:sz w:val="20"/>
        </w:rPr>
      </w:pPr>
    </w:p>
    <w:p w:rsidR="007E312C" w:rsidRDefault="0005420B">
      <w:pPr>
        <w:pStyle w:val="a3"/>
        <w:spacing w:before="7"/>
        <w:rPr>
          <w:b/>
          <w:sz w:val="26"/>
        </w:rPr>
      </w:pPr>
      <w:r>
        <w:rPr>
          <w:noProof/>
          <w:lang w:eastAsia="ru-RU"/>
        </w:rPr>
        <mc:AlternateContent>
          <mc:Choice Requires="wps">
            <w:drawing>
              <wp:anchor distT="0" distB="0" distL="0" distR="0" simplePos="0" relativeHeight="487595008" behindDoc="1" locked="0" layoutInCell="1" allowOverlap="1">
                <wp:simplePos x="0" y="0"/>
                <wp:positionH relativeFrom="page">
                  <wp:posOffset>719455</wp:posOffset>
                </wp:positionH>
                <wp:positionV relativeFrom="paragraph">
                  <wp:posOffset>222250</wp:posOffset>
                </wp:positionV>
                <wp:extent cx="6096000" cy="1270"/>
                <wp:effectExtent l="0" t="0" r="0" b="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56.65pt;margin-top:17.5pt;width:480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487595520" behindDoc="1" locked="0" layoutInCell="1" allowOverlap="1">
                <wp:simplePos x="0" y="0"/>
                <wp:positionH relativeFrom="page">
                  <wp:posOffset>719455</wp:posOffset>
                </wp:positionH>
                <wp:positionV relativeFrom="paragraph">
                  <wp:posOffset>488315</wp:posOffset>
                </wp:positionV>
                <wp:extent cx="609600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56.65pt;margin-top:38.45pt;width:480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487596032" behindDoc="1" locked="0" layoutInCell="1" allowOverlap="1">
                <wp:simplePos x="0" y="0"/>
                <wp:positionH relativeFrom="page">
                  <wp:posOffset>719455</wp:posOffset>
                </wp:positionH>
                <wp:positionV relativeFrom="paragraph">
                  <wp:posOffset>749935</wp:posOffset>
                </wp:positionV>
                <wp:extent cx="609727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7270" cy="1270"/>
                        </a:xfrm>
                        <a:custGeom>
                          <a:avLst/>
                          <a:gdLst>
                            <a:gd name="T0" fmla="+- 0 1133 1133"/>
                            <a:gd name="T1" fmla="*/ T0 w 9602"/>
                            <a:gd name="T2" fmla="+- 0 10735 1133"/>
                            <a:gd name="T3" fmla="*/ T2 w 9602"/>
                          </a:gdLst>
                          <a:ahLst/>
                          <a:cxnLst>
                            <a:cxn ang="0">
                              <a:pos x="T1" y="0"/>
                            </a:cxn>
                            <a:cxn ang="0">
                              <a:pos x="T3" y="0"/>
                            </a:cxn>
                          </a:cxnLst>
                          <a:rect l="0" t="0" r="r" b="b"/>
                          <a:pathLst>
                            <a:path w="9602">
                              <a:moveTo>
                                <a:pt x="0" y="0"/>
                              </a:moveTo>
                              <a:lnTo>
                                <a:pt x="96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56.65pt;margin-top:59.05pt;width:480.1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" path="m,l9602,e" filled="f" strokeweight=".48pt">
                <v:path arrowok="t" o:connecttype="custom" o:connectlocs="0,0;6097270,0" o:connectangles="0,0"/>
                <w10:wrap type="topAndBottom" anchorx="page"/>
              </v:shape>
            </w:pict>
          </mc:Fallback>
        </mc:AlternateContent>
      </w:r>
      <w:r>
        <w:rPr>
          <w:noProof/>
          <w:lang w:eastAsia="ru-RU"/>
        </w:rPr>
        <mc:AlternateContent>
          <mc:Choice Requires="wps">
            <w:drawing>
              <wp:anchor distT="0" distB="0" distL="0" distR="0" simplePos="0" relativeHeight="487596544" behindDoc="1" locked="0" layoutInCell="1" allowOverlap="1">
                <wp:simplePos x="0" y="0"/>
                <wp:positionH relativeFrom="page">
                  <wp:posOffset>719455</wp:posOffset>
                </wp:positionH>
                <wp:positionV relativeFrom="paragraph">
                  <wp:posOffset>1012190</wp:posOffset>
                </wp:positionV>
                <wp:extent cx="518160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133 1133"/>
                            <a:gd name="T1" fmla="*/ T0 w 8160"/>
                            <a:gd name="T2" fmla="+- 0 9293 1133"/>
                            <a:gd name="T3" fmla="*/ T2 w 8160"/>
                          </a:gdLst>
                          <a:ahLst/>
                          <a:cxnLst>
                            <a:cxn ang="0">
                              <a:pos x="T1" y="0"/>
                            </a:cxn>
                            <a:cxn ang="0">
                              <a:pos x="T3" y="0"/>
                            </a:cxn>
                          </a:cxnLst>
                          <a:rect l="0" t="0" r="r" b="b"/>
                          <a:pathLst>
                            <a:path w="8160">
                              <a:moveTo>
                                <a:pt x="0" y="0"/>
                              </a:moveTo>
                              <a:lnTo>
                                <a:pt x="8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56.65pt;margin-top:79.7pt;width:408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" path="m,l8160,e" filled="f" strokeweight=".48pt">
                <v:path arrowok="t" o:connecttype="custom" o:connectlocs="0,0;5181600,0" o:connectangles="0,0"/>
                <w10:wrap type="topAndBottom" anchorx="page"/>
              </v:shape>
            </w:pict>
          </mc:Fallback>
        </mc:AlternateContent>
      </w:r>
    </w:p>
    <w:p w:rsidR="007E312C" w:rsidRDefault="007E312C">
      <w:pPr>
        <w:pStyle w:val="a3"/>
        <w:spacing w:before="6"/>
        <w:rPr>
          <w:b/>
          <w:sz w:val="29"/>
        </w:rPr>
      </w:pPr>
    </w:p>
    <w:p w:rsidR="007E312C" w:rsidRDefault="007E312C">
      <w:pPr>
        <w:pStyle w:val="a3"/>
        <w:spacing w:before="1"/>
        <w:rPr>
          <w:b/>
          <w:sz w:val="29"/>
        </w:rPr>
      </w:pPr>
    </w:p>
    <w:p w:rsidR="007E312C" w:rsidRDefault="007E312C">
      <w:pPr>
        <w:pStyle w:val="a3"/>
        <w:spacing w:before="1"/>
        <w:rPr>
          <w:b/>
          <w:sz w:val="29"/>
        </w:rPr>
      </w:pPr>
    </w:p>
    <w:p w:rsidR="007E312C" w:rsidRDefault="007E312C">
      <w:pPr>
        <w:pStyle w:val="a3"/>
        <w:rPr>
          <w:b/>
          <w:sz w:val="20"/>
        </w:rPr>
      </w:pPr>
    </w:p>
    <w:p w:rsidR="007E312C" w:rsidRDefault="007E312C">
      <w:pPr>
        <w:pStyle w:val="a3"/>
        <w:rPr>
          <w:b/>
          <w:sz w:val="20"/>
        </w:rPr>
      </w:pPr>
    </w:p>
    <w:p w:rsidR="007E312C" w:rsidRDefault="007E312C">
      <w:pPr>
        <w:pStyle w:val="a3"/>
        <w:spacing w:before="2"/>
        <w:rPr>
          <w:b/>
        </w:rPr>
      </w:pPr>
    </w:p>
    <w:p w:rsidR="007E312C" w:rsidRDefault="008836CE">
      <w:pPr>
        <w:pStyle w:val="a3"/>
        <w:tabs>
          <w:tab w:val="left" w:pos="2875"/>
          <w:tab w:val="left" w:pos="6421"/>
        </w:tabs>
        <w:spacing w:before="90"/>
        <w:ind w:left="533"/>
      </w:pPr>
      <w:r>
        <w:t>Эксперт</w:t>
      </w:r>
      <w:r>
        <w:rPr>
          <w:u w:val="single"/>
        </w:rPr>
        <w:t xml:space="preserve"> </w:t>
      </w:r>
      <w:r>
        <w:rPr>
          <w:u w:val="single"/>
        </w:rPr>
        <w:tab/>
      </w:r>
      <w:r>
        <w:t>/</w:t>
      </w:r>
      <w:r>
        <w:rPr>
          <w:u w:val="single"/>
        </w:rPr>
        <w:t xml:space="preserve"> </w:t>
      </w:r>
      <w:r>
        <w:rPr>
          <w:u w:val="single"/>
        </w:rPr>
        <w:tab/>
      </w:r>
      <w:r>
        <w:t>/</w:t>
      </w:r>
    </w:p>
    <w:p w:rsidR="007E312C" w:rsidRDefault="007E312C">
      <w:pPr>
        <w:pStyle w:val="a3"/>
        <w:rPr>
          <w:sz w:val="26"/>
        </w:rPr>
      </w:pPr>
    </w:p>
    <w:p w:rsidR="007E312C" w:rsidRDefault="007E312C">
      <w:pPr>
        <w:pStyle w:val="a3"/>
        <w:rPr>
          <w:sz w:val="26"/>
        </w:rPr>
      </w:pPr>
    </w:p>
    <w:p w:rsidR="007E312C" w:rsidRDefault="008836CE">
      <w:pPr>
        <w:pStyle w:val="a3"/>
        <w:tabs>
          <w:tab w:val="left" w:pos="2812"/>
          <w:tab w:val="left" w:pos="6359"/>
        </w:tabs>
        <w:spacing w:before="158"/>
        <w:ind w:left="533"/>
      </w:pPr>
      <w:r>
        <w:t>Эксперт</w:t>
      </w:r>
      <w:r>
        <w:rPr>
          <w:u w:val="single"/>
        </w:rPr>
        <w:t xml:space="preserve"> </w:t>
      </w:r>
      <w:r>
        <w:rPr>
          <w:u w:val="single"/>
        </w:rPr>
        <w:tab/>
      </w:r>
      <w:r>
        <w:t>/</w:t>
      </w:r>
      <w:r>
        <w:rPr>
          <w:u w:val="single"/>
        </w:rPr>
        <w:t xml:space="preserve"> </w:t>
      </w:r>
      <w:r>
        <w:rPr>
          <w:u w:val="single"/>
        </w:rPr>
        <w:tab/>
      </w:r>
      <w:r>
        <w:t>/</w:t>
      </w:r>
    </w:p>
    <w:p w:rsidR="007E312C" w:rsidRDefault="007E312C">
      <w:pPr>
        <w:pStyle w:val="a3"/>
        <w:rPr>
          <w:sz w:val="26"/>
        </w:rPr>
      </w:pPr>
    </w:p>
    <w:p w:rsidR="007E312C" w:rsidRDefault="007E312C">
      <w:pPr>
        <w:pStyle w:val="a3"/>
        <w:rPr>
          <w:sz w:val="26"/>
        </w:rPr>
      </w:pPr>
    </w:p>
    <w:p w:rsidR="007E312C" w:rsidRDefault="008836CE">
      <w:pPr>
        <w:pStyle w:val="a3"/>
        <w:tabs>
          <w:tab w:val="left" w:pos="3053"/>
        </w:tabs>
        <w:spacing w:before="163"/>
        <w:ind w:left="533"/>
      </w:pPr>
      <w:r>
        <w:t>Дата</w:t>
      </w:r>
      <w:r>
        <w:rPr>
          <w:u w:val="single"/>
        </w:rPr>
        <w:t xml:space="preserve"> </w:t>
      </w:r>
      <w:r>
        <w:rPr>
          <w:u w:val="single"/>
        </w:rPr>
        <w:tab/>
      </w:r>
      <w:r>
        <w:t xml:space="preserve">202 </w:t>
      </w:r>
      <w:r>
        <w:rPr>
          <w:spacing w:val="2"/>
          <w:u w:val="single"/>
        </w:rPr>
        <w:t xml:space="preserve"> </w:t>
      </w:r>
      <w:r>
        <w:t>г</w:t>
      </w:r>
    </w:p>
    <w:p w:rsidR="007E312C" w:rsidRDefault="007E312C">
      <w:pPr>
        <w:sectPr w:rsidR="007E312C">
          <w:pgSz w:w="11910" w:h="16840"/>
          <w:pgMar w:top="1040" w:right="160" w:bottom="280" w:left="600" w:header="720" w:footer="720" w:gutter="0"/>
          <w:cols w:space="720"/>
        </w:sectPr>
      </w:pPr>
    </w:p>
    <w:p w:rsidR="007E312C" w:rsidRDefault="008836CE">
      <w:pPr>
        <w:spacing w:before="61"/>
        <w:ind w:right="766"/>
        <w:jc w:val="right"/>
        <w:rPr>
          <w:i/>
          <w:sz w:val="24"/>
        </w:rPr>
      </w:pPr>
      <w:r>
        <w:rPr>
          <w:i/>
          <w:sz w:val="24"/>
        </w:rPr>
        <w:lastRenderedPageBreak/>
        <w:t>Приложение 4</w:t>
      </w:r>
    </w:p>
    <w:p w:rsidR="007E312C" w:rsidRDefault="007E312C">
      <w:pPr>
        <w:pStyle w:val="a3"/>
        <w:rPr>
          <w:i/>
          <w:sz w:val="26"/>
        </w:rPr>
      </w:pPr>
    </w:p>
    <w:p w:rsidR="007E312C" w:rsidRDefault="007E312C">
      <w:pPr>
        <w:pStyle w:val="a3"/>
        <w:rPr>
          <w:i/>
          <w:sz w:val="26"/>
        </w:rPr>
      </w:pPr>
    </w:p>
    <w:p w:rsidR="007E312C" w:rsidRDefault="008836CE">
      <w:pPr>
        <w:pStyle w:val="1"/>
        <w:tabs>
          <w:tab w:val="left" w:pos="12649"/>
        </w:tabs>
        <w:spacing w:before="168"/>
        <w:ind w:left="1113"/>
      </w:pPr>
      <w:r>
        <w:t>Протокол</w:t>
      </w:r>
      <w:r>
        <w:rPr>
          <w:spacing w:val="56"/>
        </w:rPr>
        <w:t xml:space="preserve"> </w:t>
      </w:r>
      <w:r>
        <w:t>аттестационной</w:t>
      </w:r>
      <w:r>
        <w:rPr>
          <w:spacing w:val="-3"/>
        </w:rPr>
        <w:t xml:space="preserve"> </w:t>
      </w:r>
      <w:r>
        <w:t>комиссии</w:t>
      </w:r>
      <w:r>
        <w:rPr>
          <w:u w:val="single"/>
        </w:rPr>
        <w:t xml:space="preserve"> </w:t>
      </w:r>
      <w:r>
        <w:rPr>
          <w:u w:val="single"/>
        </w:rPr>
        <w:tab/>
      </w:r>
      <w:r>
        <w:t>(организации)</w:t>
      </w:r>
    </w:p>
    <w:p w:rsidR="007E312C" w:rsidRDefault="007E312C">
      <w:pPr>
        <w:pStyle w:val="a3"/>
        <w:spacing w:before="3"/>
        <w:rPr>
          <w:b/>
          <w:sz w:val="13"/>
        </w:rPr>
      </w:pPr>
    </w:p>
    <w:p w:rsidR="007E312C" w:rsidRDefault="007E312C">
      <w:pPr>
        <w:rPr>
          <w:sz w:val="13"/>
        </w:rPr>
        <w:sectPr w:rsidR="007E312C">
          <w:pgSz w:w="16840" w:h="11910" w:orient="landscape"/>
          <w:pgMar w:top="1060" w:right="360" w:bottom="280" w:left="740" w:header="720" w:footer="720" w:gutter="0"/>
          <w:cols w:space="720"/>
        </w:sectPr>
      </w:pPr>
    </w:p>
    <w:p w:rsidR="007E312C" w:rsidRDefault="0005420B">
      <w:pPr>
        <w:spacing w:before="90"/>
        <w:ind w:left="2217"/>
        <w:rPr>
          <w:b/>
          <w:sz w:val="24"/>
        </w:rPr>
      </w:pPr>
      <w:r>
        <w:rPr>
          <w:noProof/>
          <w:lang w:eastAsia="ru-RU"/>
        </w:rPr>
        <w:lastRenderedPageBreak/>
        <mc:AlternateContent>
          <mc:Choice Requires="wps">
            <w:drawing>
              <wp:anchor distT="0" distB="0" distL="114300" distR="114300" simplePos="0" relativeHeight="15738368" behindDoc="0" locked="0" layoutInCell="1" allowOverlap="1">
                <wp:simplePos x="0" y="0"/>
                <wp:positionH relativeFrom="page">
                  <wp:posOffset>2121535</wp:posOffset>
                </wp:positionH>
                <wp:positionV relativeFrom="paragraph">
                  <wp:posOffset>227330</wp:posOffset>
                </wp:positionV>
                <wp:extent cx="441642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642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05pt,17.9pt" to="514.8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HEg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" strokeweight=".26669mm">
                <w10:wrap anchorx="page"/>
              </v:line>
            </w:pict>
          </mc:Fallback>
        </mc:AlternateContent>
      </w:r>
      <w:r w:rsidR="008836CE">
        <w:rPr>
          <w:b/>
          <w:sz w:val="24"/>
        </w:rPr>
        <w:t>по</w:t>
      </w:r>
    </w:p>
    <w:p w:rsidR="007E312C" w:rsidRDefault="008836CE">
      <w:pPr>
        <w:pStyle w:val="a3"/>
        <w:spacing w:before="233"/>
        <w:ind w:left="3456"/>
      </w:pPr>
      <w:r>
        <w:t>(наименование муниципального образования)</w:t>
      </w:r>
    </w:p>
    <w:p w:rsidR="007E312C" w:rsidRDefault="008836CE">
      <w:pPr>
        <w:pStyle w:val="1"/>
        <w:spacing w:before="90"/>
        <w:ind w:left="1285"/>
      </w:pPr>
      <w:r>
        <w:rPr>
          <w:b w:val="0"/>
        </w:rPr>
        <w:br w:type="column"/>
      </w:r>
      <w:r>
        <w:lastRenderedPageBreak/>
        <w:t>району (городу) по итогам</w:t>
      </w:r>
      <w:r>
        <w:rPr>
          <w:spacing w:val="53"/>
        </w:rPr>
        <w:t xml:space="preserve"> </w:t>
      </w:r>
      <w:r>
        <w:t>проведения</w:t>
      </w:r>
    </w:p>
    <w:p w:rsidR="007E312C" w:rsidRDefault="007E312C">
      <w:pPr>
        <w:sectPr w:rsidR="007E312C">
          <w:type w:val="continuous"/>
          <w:pgSz w:w="16840" w:h="11910" w:orient="landscape"/>
          <w:pgMar w:top="1040" w:right="360" w:bottom="280" w:left="740" w:header="720" w:footer="720" w:gutter="0"/>
          <w:cols w:num="2" w:space="720" w:equalWidth="0">
            <w:col w:w="8231" w:space="40"/>
            <w:col w:w="7469"/>
          </w:cols>
        </w:sectPr>
      </w:pPr>
    </w:p>
    <w:p w:rsidR="007E312C" w:rsidRDefault="007E312C">
      <w:pPr>
        <w:pStyle w:val="a3"/>
        <w:spacing w:before="8"/>
        <w:rPr>
          <w:b/>
          <w:sz w:val="13"/>
        </w:rPr>
      </w:pPr>
    </w:p>
    <w:p w:rsidR="007E312C" w:rsidRDefault="008836CE">
      <w:pPr>
        <w:spacing w:before="90"/>
        <w:ind w:left="1343"/>
        <w:rPr>
          <w:b/>
          <w:sz w:val="24"/>
        </w:rPr>
      </w:pPr>
      <w:r>
        <w:rPr>
          <w:b/>
          <w:sz w:val="24"/>
        </w:rPr>
        <w:t>оценки профессиональных знаний в письменной форме для педагогических работников, подлежащих аттестации с целью</w:t>
      </w:r>
    </w:p>
    <w:p w:rsidR="007E312C" w:rsidRDefault="008836CE">
      <w:pPr>
        <w:pStyle w:val="1"/>
        <w:tabs>
          <w:tab w:val="left" w:pos="6561"/>
          <w:tab w:val="left" w:pos="8163"/>
        </w:tabs>
        <w:spacing w:before="41"/>
        <w:ind w:left="0" w:right="381"/>
        <w:jc w:val="center"/>
      </w:pPr>
      <w:r>
        <w:t>подтверждения соответствия занимаемой</w:t>
      </w:r>
      <w:r>
        <w:rPr>
          <w:spacing w:val="-11"/>
        </w:rPr>
        <w:t xml:space="preserve"> </w:t>
      </w:r>
      <w:r>
        <w:t>должности</w:t>
      </w:r>
      <w:r>
        <w:rPr>
          <w:spacing w:val="58"/>
        </w:rPr>
        <w:t xml:space="preserve"> </w:t>
      </w:r>
      <w:r>
        <w:t>в</w:t>
      </w:r>
      <w:r>
        <w:tab/>
        <w:t>квартале</w:t>
      </w:r>
      <w:r>
        <w:rPr>
          <w:spacing w:val="1"/>
        </w:rPr>
        <w:t xml:space="preserve"> </w:t>
      </w:r>
      <w:r>
        <w:t>20</w:t>
      </w:r>
      <w:r>
        <w:rPr>
          <w:u w:val="single"/>
        </w:rPr>
        <w:t xml:space="preserve"> </w:t>
      </w:r>
      <w:r>
        <w:rPr>
          <w:u w:val="single"/>
        </w:rPr>
        <w:tab/>
      </w:r>
      <w:r>
        <w:t>г.</w:t>
      </w:r>
    </w:p>
    <w:p w:rsidR="007E312C" w:rsidRDefault="0005420B">
      <w:pPr>
        <w:pStyle w:val="a3"/>
        <w:spacing w:line="20" w:lineRule="exact"/>
        <w:ind w:left="9583"/>
        <w:rPr>
          <w:sz w:val="2"/>
        </w:rPr>
      </w:pPr>
      <w:r>
        <w:rPr>
          <w:noProof/>
          <w:sz w:val="2"/>
          <w:lang w:eastAsia="ru-RU"/>
        </w:rPr>
        <mc:AlternateContent>
          <mc:Choice Requires="wpg">
            <w:drawing>
              <wp:inline distT="0" distB="0" distL="0" distR="0">
                <wp:extent cx="228600" cy="10160"/>
                <wp:effectExtent l="9525" t="0" r="9525" b="889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0160"/>
                          <a:chOff x="0" y="0"/>
                          <a:chExt cx="360" cy="16"/>
                        </a:xfrm>
                      </wpg:grpSpPr>
                      <wps:wsp>
                        <wps:cNvPr id="31" name="Line 3"/>
                        <wps:cNvCnPr/>
                        <wps:spPr bwMode="auto">
                          <a:xfrm>
                            <a:off x="0" y="8"/>
                            <a:ext cx="36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18pt;height:.8pt;mso-position-horizontal-relative:char;mso-position-vertical-relative:line" coordsize="36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">
                <v:line id="Line 3" o:spid="_x0000_s1027" style="position:absolute;visibility:visible;mso-wrap-style:square" from="0,8" to="3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YQbMQAAADaAAAADwAAAGRycy9kb3ducmV2LnhtbESPS2vDMBCE74H+B7GFXkIiN4cSXCum&#10;FAwh0EIeh/S2sdYPaq2Epdhufn1UKPQ4zMw3TJZPphMD9b61rOB5mYAgLq1uuVZwOhaLNQgfkDV2&#10;lknBD3nINw+zDFNtR97TcAi1iBD2KSpoQnCplL5syKBfWkccvcr2BkOUfS11j2OEm06ukuRFGmw5&#10;LjTo6L2h8vtwNQq2Z3cbh+Tr8uGHfbVz9FnpYq7U0+P09goi0BT+w3/trVawgt8r8Qb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hhBsxAAAANoAAAAPAAAAAAAAAAAA&#10;AAAAAKECAABkcnMvZG93bnJldi54bWxQSwUGAAAAAAQABAD5AAAAkgMAAAAA&#10;" strokeweight=".26669mm"/>
                <w10:anchorlock/>
              </v:group>
            </w:pict>
          </mc:Fallback>
        </mc:AlternateContent>
      </w:r>
    </w:p>
    <w:p w:rsidR="007E312C" w:rsidRDefault="007E312C">
      <w:pPr>
        <w:pStyle w:val="a3"/>
        <w:rPr>
          <w:b/>
          <w:sz w:val="20"/>
        </w:rPr>
      </w:pPr>
    </w:p>
    <w:p w:rsidR="007E312C" w:rsidRDefault="007E312C">
      <w:pPr>
        <w:pStyle w:val="a3"/>
        <w:rPr>
          <w:b/>
          <w:sz w:val="20"/>
        </w:rPr>
      </w:pPr>
    </w:p>
    <w:p w:rsidR="007E312C" w:rsidRDefault="007E312C">
      <w:pPr>
        <w:pStyle w:val="a3"/>
        <w:spacing w:before="3"/>
        <w:rPr>
          <w:b/>
          <w:sz w:val="16"/>
        </w:rPr>
      </w:pPr>
    </w:p>
    <w:p w:rsidR="007E312C" w:rsidRDefault="008836CE">
      <w:pPr>
        <w:pStyle w:val="a3"/>
        <w:tabs>
          <w:tab w:val="left" w:pos="10840"/>
          <w:tab w:val="left" w:pos="11474"/>
        </w:tabs>
        <w:spacing w:before="90" w:line="451" w:lineRule="auto"/>
        <w:ind w:left="5290" w:right="4262" w:firstLine="691"/>
      </w:pPr>
      <w:r>
        <w:t>Дата</w:t>
      </w:r>
      <w:r>
        <w:rPr>
          <w:spacing w:val="-10"/>
        </w:rPr>
        <w:t xml:space="preserve"> </w:t>
      </w:r>
      <w:r>
        <w:t>проведения</w:t>
      </w:r>
      <w:r>
        <w:rPr>
          <w:u w:val="single"/>
        </w:rPr>
        <w:t xml:space="preserve"> </w:t>
      </w:r>
      <w:r>
        <w:rPr>
          <w:u w:val="single"/>
        </w:rPr>
        <w:tab/>
      </w:r>
      <w:r>
        <w:rPr>
          <w:u w:val="single"/>
        </w:rPr>
        <w:tab/>
      </w:r>
      <w:r>
        <w:t xml:space="preserve"> Место</w:t>
      </w:r>
      <w:r>
        <w:rPr>
          <w:spacing w:val="-3"/>
        </w:rPr>
        <w:t xml:space="preserve"> </w:t>
      </w:r>
      <w:r>
        <w:t>проведения</w:t>
      </w:r>
      <w:r>
        <w:rPr>
          <w:u w:val="single"/>
        </w:rPr>
        <w:t xml:space="preserve"> </w:t>
      </w:r>
      <w:r>
        <w:rPr>
          <w:u w:val="single"/>
        </w:rPr>
        <w:tab/>
      </w:r>
    </w:p>
    <w:p w:rsidR="007E312C" w:rsidRDefault="008836CE">
      <w:pPr>
        <w:pStyle w:val="a3"/>
        <w:spacing w:line="271" w:lineRule="exact"/>
        <w:ind w:left="935"/>
      </w:pPr>
      <w:r>
        <w:t>:</w:t>
      </w:r>
    </w:p>
    <w:p w:rsidR="007E312C" w:rsidRDefault="007E312C">
      <w:pPr>
        <w:pStyle w:val="a3"/>
        <w:spacing w:before="8" w:after="1"/>
        <w:rPr>
          <w:sz w:val="21"/>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983"/>
        <w:gridCol w:w="1762"/>
        <w:gridCol w:w="1829"/>
        <w:gridCol w:w="1656"/>
        <w:gridCol w:w="3250"/>
        <w:gridCol w:w="1440"/>
        <w:gridCol w:w="1407"/>
        <w:gridCol w:w="1762"/>
      </w:tblGrid>
      <w:tr w:rsidR="007E312C">
        <w:trPr>
          <w:trHeight w:val="271"/>
        </w:trPr>
        <w:tc>
          <w:tcPr>
            <w:tcW w:w="427" w:type="dxa"/>
            <w:tcBorders>
              <w:bottom w:val="nil"/>
            </w:tcBorders>
          </w:tcPr>
          <w:p w:rsidR="007E312C" w:rsidRDefault="007E312C">
            <w:pPr>
              <w:pStyle w:val="TableParagraph"/>
              <w:rPr>
                <w:sz w:val="20"/>
              </w:rPr>
            </w:pPr>
          </w:p>
        </w:tc>
        <w:tc>
          <w:tcPr>
            <w:tcW w:w="1983" w:type="dxa"/>
            <w:tcBorders>
              <w:bottom w:val="nil"/>
            </w:tcBorders>
          </w:tcPr>
          <w:p w:rsidR="007E312C" w:rsidRDefault="008836CE">
            <w:pPr>
              <w:pStyle w:val="TableParagraph"/>
              <w:spacing w:line="249" w:lineRule="exact"/>
              <w:ind w:left="105"/>
            </w:pPr>
            <w:r>
              <w:t>Фамилия, имя,</w:t>
            </w:r>
          </w:p>
        </w:tc>
        <w:tc>
          <w:tcPr>
            <w:tcW w:w="1762" w:type="dxa"/>
            <w:tcBorders>
              <w:bottom w:val="nil"/>
            </w:tcBorders>
          </w:tcPr>
          <w:p w:rsidR="007E312C" w:rsidRDefault="008836CE">
            <w:pPr>
              <w:pStyle w:val="TableParagraph"/>
              <w:spacing w:line="249" w:lineRule="exact"/>
              <w:ind w:left="110"/>
            </w:pPr>
            <w:r>
              <w:t>Должность,</w:t>
            </w:r>
          </w:p>
        </w:tc>
        <w:tc>
          <w:tcPr>
            <w:tcW w:w="1829" w:type="dxa"/>
            <w:tcBorders>
              <w:bottom w:val="nil"/>
            </w:tcBorders>
          </w:tcPr>
          <w:p w:rsidR="007E312C" w:rsidRDefault="008836CE">
            <w:pPr>
              <w:pStyle w:val="TableParagraph"/>
              <w:spacing w:line="249" w:lineRule="exact"/>
              <w:ind w:left="110"/>
            </w:pPr>
            <w:r>
              <w:t>Образование,</w:t>
            </w:r>
          </w:p>
        </w:tc>
        <w:tc>
          <w:tcPr>
            <w:tcW w:w="1656" w:type="dxa"/>
            <w:tcBorders>
              <w:bottom w:val="nil"/>
            </w:tcBorders>
          </w:tcPr>
          <w:p w:rsidR="007E312C" w:rsidRDefault="008836CE">
            <w:pPr>
              <w:pStyle w:val="TableParagraph"/>
              <w:spacing w:line="249" w:lineRule="exact"/>
              <w:ind w:left="110"/>
            </w:pPr>
            <w:proofErr w:type="spellStart"/>
            <w:r>
              <w:t>Педстаж</w:t>
            </w:r>
            <w:proofErr w:type="spellEnd"/>
            <w:r>
              <w:t>/стаж</w:t>
            </w:r>
          </w:p>
        </w:tc>
        <w:tc>
          <w:tcPr>
            <w:tcW w:w="3250" w:type="dxa"/>
            <w:tcBorders>
              <w:bottom w:val="nil"/>
            </w:tcBorders>
          </w:tcPr>
          <w:p w:rsidR="007E312C" w:rsidRDefault="008836CE">
            <w:pPr>
              <w:pStyle w:val="TableParagraph"/>
              <w:spacing w:line="249" w:lineRule="exact"/>
              <w:ind w:left="106"/>
            </w:pPr>
            <w:r>
              <w:t>Оценка уровня квалификации</w:t>
            </w:r>
          </w:p>
        </w:tc>
        <w:tc>
          <w:tcPr>
            <w:tcW w:w="4609" w:type="dxa"/>
            <w:gridSpan w:val="3"/>
            <w:tcBorders>
              <w:bottom w:val="nil"/>
            </w:tcBorders>
          </w:tcPr>
          <w:p w:rsidR="007E312C" w:rsidRDefault="008836CE">
            <w:pPr>
              <w:pStyle w:val="TableParagraph"/>
              <w:spacing w:line="244" w:lineRule="exact"/>
              <w:ind w:left="111"/>
            </w:pPr>
            <w:r>
              <w:t>Результаты квалификационных испытаний</w:t>
            </w:r>
          </w:p>
        </w:tc>
      </w:tr>
      <w:tr w:rsidR="007E312C">
        <w:trPr>
          <w:trHeight w:val="333"/>
        </w:trPr>
        <w:tc>
          <w:tcPr>
            <w:tcW w:w="427" w:type="dxa"/>
            <w:vMerge w:val="restart"/>
            <w:tcBorders>
              <w:top w:val="nil"/>
              <w:bottom w:val="nil"/>
            </w:tcBorders>
          </w:tcPr>
          <w:p w:rsidR="007E312C" w:rsidRDefault="007E312C">
            <w:pPr>
              <w:pStyle w:val="TableParagraph"/>
              <w:spacing w:before="9"/>
              <w:rPr>
                <w:sz w:val="20"/>
              </w:rPr>
            </w:pPr>
          </w:p>
          <w:p w:rsidR="007E312C" w:rsidRDefault="008836CE">
            <w:pPr>
              <w:pStyle w:val="TableParagraph"/>
              <w:ind w:left="110"/>
              <w:rPr>
                <w:sz w:val="24"/>
              </w:rPr>
            </w:pPr>
            <w:r>
              <w:rPr>
                <w:sz w:val="24"/>
              </w:rPr>
              <w:t>№</w:t>
            </w:r>
          </w:p>
        </w:tc>
        <w:tc>
          <w:tcPr>
            <w:tcW w:w="1983" w:type="dxa"/>
            <w:vMerge w:val="restart"/>
            <w:tcBorders>
              <w:top w:val="nil"/>
              <w:bottom w:val="nil"/>
            </w:tcBorders>
          </w:tcPr>
          <w:p w:rsidR="007E312C" w:rsidRDefault="008836CE">
            <w:pPr>
              <w:pStyle w:val="TableParagraph"/>
              <w:spacing w:before="18"/>
              <w:ind w:left="105"/>
            </w:pPr>
            <w:r>
              <w:t>отчество</w:t>
            </w:r>
          </w:p>
          <w:p w:rsidR="007E312C" w:rsidRDefault="008836CE">
            <w:pPr>
              <w:pStyle w:val="TableParagraph"/>
              <w:spacing w:before="40"/>
              <w:ind w:left="105"/>
            </w:pPr>
            <w:r>
              <w:t>аттестуемого</w:t>
            </w:r>
          </w:p>
        </w:tc>
        <w:tc>
          <w:tcPr>
            <w:tcW w:w="1762" w:type="dxa"/>
            <w:vMerge w:val="restart"/>
            <w:tcBorders>
              <w:top w:val="nil"/>
              <w:bottom w:val="nil"/>
            </w:tcBorders>
          </w:tcPr>
          <w:p w:rsidR="007E312C" w:rsidRDefault="008836CE">
            <w:pPr>
              <w:pStyle w:val="TableParagraph"/>
              <w:spacing w:before="13"/>
              <w:ind w:left="110"/>
            </w:pPr>
            <w:r>
              <w:t>предмет,</w:t>
            </w:r>
          </w:p>
        </w:tc>
        <w:tc>
          <w:tcPr>
            <w:tcW w:w="1829" w:type="dxa"/>
            <w:vMerge w:val="restart"/>
            <w:tcBorders>
              <w:top w:val="nil"/>
              <w:bottom w:val="nil"/>
            </w:tcBorders>
          </w:tcPr>
          <w:p w:rsidR="007E312C" w:rsidRDefault="008836CE">
            <w:pPr>
              <w:pStyle w:val="TableParagraph"/>
              <w:spacing w:before="18"/>
              <w:ind w:left="110"/>
            </w:pPr>
            <w:r>
              <w:t>наименование</w:t>
            </w:r>
          </w:p>
          <w:p w:rsidR="007E312C" w:rsidRDefault="008836CE">
            <w:pPr>
              <w:pStyle w:val="TableParagraph"/>
              <w:spacing w:before="40"/>
              <w:ind w:left="110"/>
            </w:pPr>
            <w:r>
              <w:t>ВУЗа (</w:t>
            </w:r>
            <w:proofErr w:type="spellStart"/>
            <w:r>
              <w:t>ССУЗа</w:t>
            </w:r>
            <w:proofErr w:type="spellEnd"/>
            <w:r>
              <w:t>),</w:t>
            </w:r>
          </w:p>
        </w:tc>
        <w:tc>
          <w:tcPr>
            <w:tcW w:w="1656" w:type="dxa"/>
            <w:vMerge w:val="restart"/>
            <w:tcBorders>
              <w:top w:val="nil"/>
              <w:bottom w:val="nil"/>
            </w:tcBorders>
          </w:tcPr>
          <w:p w:rsidR="007E312C" w:rsidRDefault="008836CE">
            <w:pPr>
              <w:pStyle w:val="TableParagraph"/>
              <w:spacing w:before="18"/>
              <w:ind w:left="110"/>
            </w:pPr>
            <w:r>
              <w:t xml:space="preserve">работы </w:t>
            </w:r>
            <w:proofErr w:type="gramStart"/>
            <w:r>
              <w:t>по</w:t>
            </w:r>
            <w:proofErr w:type="gramEnd"/>
          </w:p>
          <w:p w:rsidR="007E312C" w:rsidRDefault="008836CE">
            <w:pPr>
              <w:pStyle w:val="TableParagraph"/>
              <w:spacing w:before="40"/>
              <w:ind w:left="110"/>
            </w:pPr>
            <w:r>
              <w:t>специальности</w:t>
            </w:r>
          </w:p>
        </w:tc>
        <w:tc>
          <w:tcPr>
            <w:tcW w:w="3250" w:type="dxa"/>
            <w:vMerge w:val="restart"/>
            <w:tcBorders>
              <w:top w:val="nil"/>
              <w:bottom w:val="nil"/>
            </w:tcBorders>
          </w:tcPr>
          <w:p w:rsidR="007E312C" w:rsidRDefault="008836CE">
            <w:pPr>
              <w:pStyle w:val="TableParagraph"/>
              <w:spacing w:before="18"/>
              <w:ind w:left="106"/>
            </w:pPr>
            <w:r>
              <w:t>работника в представлении</w:t>
            </w:r>
          </w:p>
          <w:p w:rsidR="007E312C" w:rsidRDefault="008836CE">
            <w:pPr>
              <w:pStyle w:val="TableParagraph"/>
              <w:spacing w:before="40"/>
              <w:ind w:left="106"/>
            </w:pPr>
            <w:proofErr w:type="gramStart"/>
            <w:r>
              <w:t>работодателя (соответствует</w:t>
            </w:r>
            <w:proofErr w:type="gramEnd"/>
          </w:p>
        </w:tc>
        <w:tc>
          <w:tcPr>
            <w:tcW w:w="4609" w:type="dxa"/>
            <w:gridSpan w:val="3"/>
            <w:tcBorders>
              <w:top w:val="nil"/>
            </w:tcBorders>
          </w:tcPr>
          <w:p w:rsidR="007E312C" w:rsidRDefault="007E312C">
            <w:pPr>
              <w:pStyle w:val="TableParagraph"/>
            </w:pPr>
          </w:p>
        </w:tc>
      </w:tr>
      <w:tr w:rsidR="007E312C">
        <w:trPr>
          <w:trHeight w:val="254"/>
        </w:trPr>
        <w:tc>
          <w:tcPr>
            <w:tcW w:w="427" w:type="dxa"/>
            <w:vMerge/>
            <w:tcBorders>
              <w:top w:val="nil"/>
              <w:bottom w:val="nil"/>
            </w:tcBorders>
          </w:tcPr>
          <w:p w:rsidR="007E312C" w:rsidRDefault="007E312C">
            <w:pPr>
              <w:rPr>
                <w:sz w:val="2"/>
                <w:szCs w:val="2"/>
              </w:rPr>
            </w:pPr>
          </w:p>
        </w:tc>
        <w:tc>
          <w:tcPr>
            <w:tcW w:w="1983" w:type="dxa"/>
            <w:vMerge/>
            <w:tcBorders>
              <w:top w:val="nil"/>
              <w:bottom w:val="nil"/>
            </w:tcBorders>
          </w:tcPr>
          <w:p w:rsidR="007E312C" w:rsidRDefault="007E312C">
            <w:pPr>
              <w:rPr>
                <w:sz w:val="2"/>
                <w:szCs w:val="2"/>
              </w:rPr>
            </w:pPr>
          </w:p>
        </w:tc>
        <w:tc>
          <w:tcPr>
            <w:tcW w:w="1762" w:type="dxa"/>
            <w:vMerge/>
            <w:tcBorders>
              <w:top w:val="nil"/>
              <w:bottom w:val="nil"/>
            </w:tcBorders>
          </w:tcPr>
          <w:p w:rsidR="007E312C" w:rsidRDefault="007E312C">
            <w:pPr>
              <w:rPr>
                <w:sz w:val="2"/>
                <w:szCs w:val="2"/>
              </w:rPr>
            </w:pPr>
          </w:p>
        </w:tc>
        <w:tc>
          <w:tcPr>
            <w:tcW w:w="1829" w:type="dxa"/>
            <w:vMerge/>
            <w:tcBorders>
              <w:top w:val="nil"/>
              <w:bottom w:val="nil"/>
            </w:tcBorders>
          </w:tcPr>
          <w:p w:rsidR="007E312C" w:rsidRDefault="007E312C">
            <w:pPr>
              <w:rPr>
                <w:sz w:val="2"/>
                <w:szCs w:val="2"/>
              </w:rPr>
            </w:pPr>
          </w:p>
        </w:tc>
        <w:tc>
          <w:tcPr>
            <w:tcW w:w="1656" w:type="dxa"/>
            <w:vMerge/>
            <w:tcBorders>
              <w:top w:val="nil"/>
              <w:bottom w:val="nil"/>
            </w:tcBorders>
          </w:tcPr>
          <w:p w:rsidR="007E312C" w:rsidRDefault="007E312C">
            <w:pPr>
              <w:rPr>
                <w:sz w:val="2"/>
                <w:szCs w:val="2"/>
              </w:rPr>
            </w:pPr>
          </w:p>
        </w:tc>
        <w:tc>
          <w:tcPr>
            <w:tcW w:w="3250" w:type="dxa"/>
            <w:vMerge/>
            <w:tcBorders>
              <w:top w:val="nil"/>
              <w:bottom w:val="nil"/>
            </w:tcBorders>
          </w:tcPr>
          <w:p w:rsidR="007E312C" w:rsidRDefault="007E312C">
            <w:pPr>
              <w:rPr>
                <w:sz w:val="2"/>
                <w:szCs w:val="2"/>
              </w:rPr>
            </w:pPr>
          </w:p>
        </w:tc>
        <w:tc>
          <w:tcPr>
            <w:tcW w:w="1440" w:type="dxa"/>
            <w:tcBorders>
              <w:bottom w:val="nil"/>
            </w:tcBorders>
          </w:tcPr>
          <w:p w:rsidR="007E312C" w:rsidRDefault="008836CE">
            <w:pPr>
              <w:pStyle w:val="TableParagraph"/>
              <w:spacing w:line="234" w:lineRule="exact"/>
              <w:ind w:left="111"/>
            </w:pPr>
            <w:r>
              <w:t>Количество</w:t>
            </w:r>
          </w:p>
        </w:tc>
        <w:tc>
          <w:tcPr>
            <w:tcW w:w="1407" w:type="dxa"/>
            <w:tcBorders>
              <w:bottom w:val="nil"/>
            </w:tcBorders>
          </w:tcPr>
          <w:p w:rsidR="007E312C" w:rsidRDefault="008836CE">
            <w:pPr>
              <w:pStyle w:val="TableParagraph"/>
              <w:spacing w:line="234" w:lineRule="exact"/>
              <w:ind w:left="49"/>
            </w:pPr>
            <w:r>
              <w:t>Оценка</w:t>
            </w:r>
          </w:p>
        </w:tc>
        <w:tc>
          <w:tcPr>
            <w:tcW w:w="1762" w:type="dxa"/>
            <w:tcBorders>
              <w:bottom w:val="nil"/>
            </w:tcBorders>
          </w:tcPr>
          <w:p w:rsidR="007E312C" w:rsidRDefault="008836CE">
            <w:pPr>
              <w:pStyle w:val="TableParagraph"/>
              <w:spacing w:line="234" w:lineRule="exact"/>
              <w:ind w:left="107"/>
            </w:pPr>
            <w:r>
              <w:t>Рекомендации</w:t>
            </w:r>
          </w:p>
        </w:tc>
      </w:tr>
      <w:tr w:rsidR="007E312C">
        <w:trPr>
          <w:trHeight w:val="292"/>
        </w:trPr>
        <w:tc>
          <w:tcPr>
            <w:tcW w:w="427" w:type="dxa"/>
            <w:tcBorders>
              <w:top w:val="nil"/>
              <w:bottom w:val="nil"/>
            </w:tcBorders>
          </w:tcPr>
          <w:p w:rsidR="007E312C" w:rsidRDefault="007E312C">
            <w:pPr>
              <w:pStyle w:val="TableParagraph"/>
              <w:rPr>
                <w:sz w:val="20"/>
              </w:rPr>
            </w:pPr>
          </w:p>
        </w:tc>
        <w:tc>
          <w:tcPr>
            <w:tcW w:w="1983" w:type="dxa"/>
            <w:tcBorders>
              <w:top w:val="nil"/>
              <w:bottom w:val="nil"/>
            </w:tcBorders>
          </w:tcPr>
          <w:p w:rsidR="007E312C" w:rsidRDefault="008836CE">
            <w:pPr>
              <w:pStyle w:val="TableParagraph"/>
              <w:spacing w:line="249" w:lineRule="exact"/>
              <w:ind w:left="105"/>
            </w:pPr>
            <w:r>
              <w:t>работника</w:t>
            </w:r>
          </w:p>
        </w:tc>
        <w:tc>
          <w:tcPr>
            <w:tcW w:w="1762" w:type="dxa"/>
            <w:tcBorders>
              <w:top w:val="nil"/>
              <w:bottom w:val="nil"/>
            </w:tcBorders>
          </w:tcPr>
          <w:p w:rsidR="007E312C" w:rsidRDefault="007E312C">
            <w:pPr>
              <w:pStyle w:val="TableParagraph"/>
              <w:rPr>
                <w:sz w:val="20"/>
              </w:rPr>
            </w:pPr>
          </w:p>
        </w:tc>
        <w:tc>
          <w:tcPr>
            <w:tcW w:w="1829" w:type="dxa"/>
            <w:tcBorders>
              <w:top w:val="nil"/>
              <w:bottom w:val="nil"/>
            </w:tcBorders>
          </w:tcPr>
          <w:p w:rsidR="007E312C" w:rsidRDefault="008836CE">
            <w:pPr>
              <w:pStyle w:val="TableParagraph"/>
              <w:spacing w:before="1"/>
              <w:ind w:left="110"/>
            </w:pPr>
            <w:r>
              <w:t>квалификация</w:t>
            </w:r>
          </w:p>
        </w:tc>
        <w:tc>
          <w:tcPr>
            <w:tcW w:w="1656" w:type="dxa"/>
            <w:tcBorders>
              <w:top w:val="nil"/>
              <w:bottom w:val="nil"/>
            </w:tcBorders>
          </w:tcPr>
          <w:p w:rsidR="007E312C" w:rsidRDefault="008836CE">
            <w:pPr>
              <w:pStyle w:val="TableParagraph"/>
              <w:spacing w:line="249" w:lineRule="exact"/>
              <w:ind w:left="110"/>
            </w:pPr>
            <w:r>
              <w:t>(в должности)</w:t>
            </w:r>
          </w:p>
        </w:tc>
        <w:tc>
          <w:tcPr>
            <w:tcW w:w="3250" w:type="dxa"/>
            <w:tcBorders>
              <w:top w:val="nil"/>
              <w:bottom w:val="nil"/>
            </w:tcBorders>
          </w:tcPr>
          <w:p w:rsidR="007E312C" w:rsidRDefault="008836CE">
            <w:pPr>
              <w:pStyle w:val="TableParagraph"/>
              <w:spacing w:before="1"/>
              <w:ind w:left="106"/>
            </w:pPr>
            <w:r>
              <w:t>занимаемой должности,</w:t>
            </w:r>
          </w:p>
        </w:tc>
        <w:tc>
          <w:tcPr>
            <w:tcW w:w="1440" w:type="dxa"/>
            <w:tcBorders>
              <w:top w:val="nil"/>
              <w:bottom w:val="nil"/>
            </w:tcBorders>
          </w:tcPr>
          <w:p w:rsidR="007E312C" w:rsidRDefault="008836CE">
            <w:pPr>
              <w:pStyle w:val="TableParagraph"/>
              <w:spacing w:before="34" w:line="238" w:lineRule="exact"/>
              <w:ind w:left="111"/>
            </w:pPr>
            <w:r>
              <w:t xml:space="preserve">баллов </w:t>
            </w:r>
            <w:proofErr w:type="gramStart"/>
            <w:r>
              <w:t>по</w:t>
            </w:r>
            <w:proofErr w:type="gramEnd"/>
          </w:p>
        </w:tc>
        <w:tc>
          <w:tcPr>
            <w:tcW w:w="1407" w:type="dxa"/>
            <w:tcBorders>
              <w:top w:val="nil"/>
              <w:bottom w:val="nil"/>
            </w:tcBorders>
          </w:tcPr>
          <w:p w:rsidR="007E312C" w:rsidRDefault="008836CE">
            <w:pPr>
              <w:pStyle w:val="TableParagraph"/>
              <w:spacing w:before="34" w:line="238" w:lineRule="exact"/>
              <w:ind w:left="49"/>
            </w:pPr>
            <w:proofErr w:type="spellStart"/>
            <w:r>
              <w:t>квалификаци</w:t>
            </w:r>
            <w:proofErr w:type="spellEnd"/>
          </w:p>
        </w:tc>
        <w:tc>
          <w:tcPr>
            <w:tcW w:w="1762" w:type="dxa"/>
            <w:tcBorders>
              <w:top w:val="nil"/>
              <w:bottom w:val="nil"/>
            </w:tcBorders>
          </w:tcPr>
          <w:p w:rsidR="007E312C" w:rsidRDefault="008836CE">
            <w:pPr>
              <w:pStyle w:val="TableParagraph"/>
              <w:spacing w:before="34" w:line="238" w:lineRule="exact"/>
              <w:ind w:left="107"/>
            </w:pPr>
            <w:r>
              <w:t>аттестуемому</w:t>
            </w:r>
          </w:p>
        </w:tc>
      </w:tr>
      <w:tr w:rsidR="007E312C">
        <w:trPr>
          <w:trHeight w:val="293"/>
        </w:trPr>
        <w:tc>
          <w:tcPr>
            <w:tcW w:w="427" w:type="dxa"/>
            <w:tcBorders>
              <w:top w:val="nil"/>
              <w:bottom w:val="nil"/>
            </w:tcBorders>
          </w:tcPr>
          <w:p w:rsidR="007E312C" w:rsidRDefault="007E312C">
            <w:pPr>
              <w:pStyle w:val="TableParagraph"/>
            </w:pPr>
          </w:p>
        </w:tc>
        <w:tc>
          <w:tcPr>
            <w:tcW w:w="1983" w:type="dxa"/>
            <w:tcBorders>
              <w:top w:val="nil"/>
              <w:bottom w:val="nil"/>
            </w:tcBorders>
          </w:tcPr>
          <w:p w:rsidR="007E312C" w:rsidRDefault="007E312C">
            <w:pPr>
              <w:pStyle w:val="TableParagraph"/>
            </w:pPr>
          </w:p>
        </w:tc>
        <w:tc>
          <w:tcPr>
            <w:tcW w:w="1762" w:type="dxa"/>
            <w:tcBorders>
              <w:top w:val="nil"/>
              <w:bottom w:val="nil"/>
            </w:tcBorders>
          </w:tcPr>
          <w:p w:rsidR="007E312C" w:rsidRDefault="007E312C">
            <w:pPr>
              <w:pStyle w:val="TableParagraph"/>
            </w:pPr>
          </w:p>
        </w:tc>
        <w:tc>
          <w:tcPr>
            <w:tcW w:w="1829" w:type="dxa"/>
            <w:tcBorders>
              <w:top w:val="nil"/>
              <w:bottom w:val="nil"/>
            </w:tcBorders>
          </w:tcPr>
          <w:p w:rsidR="007E312C" w:rsidRDefault="008836CE">
            <w:pPr>
              <w:pStyle w:val="TableParagraph"/>
              <w:spacing w:line="249" w:lineRule="exact"/>
              <w:ind w:left="110"/>
            </w:pPr>
            <w:r>
              <w:t>по диплому</w:t>
            </w:r>
          </w:p>
        </w:tc>
        <w:tc>
          <w:tcPr>
            <w:tcW w:w="1656" w:type="dxa"/>
            <w:tcBorders>
              <w:top w:val="nil"/>
              <w:bottom w:val="nil"/>
            </w:tcBorders>
          </w:tcPr>
          <w:p w:rsidR="007E312C" w:rsidRDefault="007E312C">
            <w:pPr>
              <w:pStyle w:val="TableParagraph"/>
            </w:pPr>
          </w:p>
        </w:tc>
        <w:tc>
          <w:tcPr>
            <w:tcW w:w="3250" w:type="dxa"/>
            <w:tcBorders>
              <w:top w:val="nil"/>
              <w:bottom w:val="nil"/>
            </w:tcBorders>
          </w:tcPr>
          <w:p w:rsidR="007E312C" w:rsidRDefault="008836CE">
            <w:pPr>
              <w:pStyle w:val="TableParagraph"/>
              <w:spacing w:before="1"/>
              <w:ind w:left="106"/>
            </w:pPr>
            <w:r>
              <w:t>соответствует занимаемой</w:t>
            </w:r>
          </w:p>
        </w:tc>
        <w:tc>
          <w:tcPr>
            <w:tcW w:w="1440" w:type="dxa"/>
            <w:tcBorders>
              <w:top w:val="nil"/>
              <w:bottom w:val="nil"/>
            </w:tcBorders>
          </w:tcPr>
          <w:p w:rsidR="007E312C" w:rsidRDefault="008836CE">
            <w:pPr>
              <w:pStyle w:val="TableParagraph"/>
              <w:spacing w:before="34" w:line="238" w:lineRule="exact"/>
              <w:ind w:left="111"/>
            </w:pPr>
            <w:r>
              <w:t>результатам</w:t>
            </w:r>
          </w:p>
        </w:tc>
        <w:tc>
          <w:tcPr>
            <w:tcW w:w="1407" w:type="dxa"/>
            <w:tcBorders>
              <w:top w:val="nil"/>
              <w:bottom w:val="nil"/>
            </w:tcBorders>
          </w:tcPr>
          <w:p w:rsidR="007E312C" w:rsidRDefault="008836CE">
            <w:pPr>
              <w:pStyle w:val="TableParagraph"/>
              <w:spacing w:before="34" w:line="238" w:lineRule="exact"/>
              <w:ind w:left="49"/>
            </w:pPr>
            <w:proofErr w:type="spellStart"/>
            <w:r>
              <w:t>онной</w:t>
            </w:r>
            <w:proofErr w:type="spellEnd"/>
          </w:p>
        </w:tc>
        <w:tc>
          <w:tcPr>
            <w:tcW w:w="1762" w:type="dxa"/>
            <w:tcBorders>
              <w:top w:val="nil"/>
              <w:bottom w:val="nil"/>
            </w:tcBorders>
          </w:tcPr>
          <w:p w:rsidR="007E312C" w:rsidRDefault="008836CE">
            <w:pPr>
              <w:pStyle w:val="TableParagraph"/>
              <w:spacing w:before="30" w:line="243" w:lineRule="exact"/>
              <w:ind w:left="107"/>
            </w:pPr>
            <w:r>
              <w:t>работнику</w:t>
            </w:r>
          </w:p>
        </w:tc>
      </w:tr>
      <w:tr w:rsidR="007E312C">
        <w:trPr>
          <w:trHeight w:val="290"/>
        </w:trPr>
        <w:tc>
          <w:tcPr>
            <w:tcW w:w="427" w:type="dxa"/>
            <w:tcBorders>
              <w:top w:val="nil"/>
              <w:bottom w:val="nil"/>
            </w:tcBorders>
          </w:tcPr>
          <w:p w:rsidR="007E312C" w:rsidRDefault="007E312C">
            <w:pPr>
              <w:pStyle w:val="TableParagraph"/>
              <w:rPr>
                <w:sz w:val="20"/>
              </w:rPr>
            </w:pPr>
          </w:p>
        </w:tc>
        <w:tc>
          <w:tcPr>
            <w:tcW w:w="1983" w:type="dxa"/>
            <w:tcBorders>
              <w:top w:val="nil"/>
              <w:bottom w:val="nil"/>
            </w:tcBorders>
          </w:tcPr>
          <w:p w:rsidR="007E312C" w:rsidRDefault="007E312C">
            <w:pPr>
              <w:pStyle w:val="TableParagraph"/>
              <w:rPr>
                <w:sz w:val="20"/>
              </w:rPr>
            </w:pPr>
          </w:p>
        </w:tc>
        <w:tc>
          <w:tcPr>
            <w:tcW w:w="1762" w:type="dxa"/>
            <w:tcBorders>
              <w:top w:val="nil"/>
              <w:bottom w:val="nil"/>
            </w:tcBorders>
          </w:tcPr>
          <w:p w:rsidR="007E312C" w:rsidRDefault="007E312C">
            <w:pPr>
              <w:pStyle w:val="TableParagraph"/>
              <w:rPr>
                <w:sz w:val="20"/>
              </w:rPr>
            </w:pPr>
          </w:p>
        </w:tc>
        <w:tc>
          <w:tcPr>
            <w:tcW w:w="1829" w:type="dxa"/>
            <w:tcBorders>
              <w:top w:val="nil"/>
              <w:bottom w:val="nil"/>
            </w:tcBorders>
          </w:tcPr>
          <w:p w:rsidR="007E312C" w:rsidRDefault="007E312C">
            <w:pPr>
              <w:pStyle w:val="TableParagraph"/>
              <w:rPr>
                <w:sz w:val="20"/>
              </w:rPr>
            </w:pPr>
          </w:p>
        </w:tc>
        <w:tc>
          <w:tcPr>
            <w:tcW w:w="1656" w:type="dxa"/>
            <w:tcBorders>
              <w:top w:val="nil"/>
              <w:bottom w:val="nil"/>
            </w:tcBorders>
          </w:tcPr>
          <w:p w:rsidR="007E312C" w:rsidRDefault="007E312C">
            <w:pPr>
              <w:pStyle w:val="TableParagraph"/>
              <w:rPr>
                <w:sz w:val="20"/>
              </w:rPr>
            </w:pPr>
          </w:p>
        </w:tc>
        <w:tc>
          <w:tcPr>
            <w:tcW w:w="3250" w:type="dxa"/>
            <w:tcBorders>
              <w:top w:val="nil"/>
              <w:bottom w:val="nil"/>
            </w:tcBorders>
          </w:tcPr>
          <w:p w:rsidR="007E312C" w:rsidRDefault="008836CE">
            <w:pPr>
              <w:pStyle w:val="TableParagraph"/>
              <w:spacing w:line="250" w:lineRule="exact"/>
              <w:ind w:left="106"/>
            </w:pPr>
            <w:r>
              <w:t>должности с рекомендациями</w:t>
            </w:r>
          </w:p>
        </w:tc>
        <w:tc>
          <w:tcPr>
            <w:tcW w:w="1440" w:type="dxa"/>
            <w:tcBorders>
              <w:top w:val="nil"/>
              <w:bottom w:val="nil"/>
            </w:tcBorders>
          </w:tcPr>
          <w:p w:rsidR="007E312C" w:rsidRDefault="008836CE">
            <w:pPr>
              <w:pStyle w:val="TableParagraph"/>
              <w:spacing w:before="30" w:line="240" w:lineRule="exact"/>
              <w:ind w:left="111"/>
            </w:pPr>
            <w:r>
              <w:t>оценки</w:t>
            </w:r>
          </w:p>
        </w:tc>
        <w:tc>
          <w:tcPr>
            <w:tcW w:w="1407" w:type="dxa"/>
            <w:tcBorders>
              <w:top w:val="nil"/>
              <w:bottom w:val="nil"/>
            </w:tcBorders>
          </w:tcPr>
          <w:p w:rsidR="007E312C" w:rsidRDefault="008836CE">
            <w:pPr>
              <w:pStyle w:val="TableParagraph"/>
              <w:spacing w:before="30" w:line="240" w:lineRule="exact"/>
              <w:ind w:left="49"/>
            </w:pPr>
            <w:r>
              <w:t>работы</w:t>
            </w:r>
          </w:p>
        </w:tc>
        <w:tc>
          <w:tcPr>
            <w:tcW w:w="1762" w:type="dxa"/>
            <w:tcBorders>
              <w:top w:val="nil"/>
              <w:bottom w:val="nil"/>
            </w:tcBorders>
          </w:tcPr>
          <w:p w:rsidR="007E312C" w:rsidRDefault="007E312C">
            <w:pPr>
              <w:pStyle w:val="TableParagraph"/>
              <w:rPr>
                <w:sz w:val="20"/>
              </w:rPr>
            </w:pPr>
          </w:p>
        </w:tc>
      </w:tr>
      <w:tr w:rsidR="007E312C">
        <w:trPr>
          <w:trHeight w:val="292"/>
        </w:trPr>
        <w:tc>
          <w:tcPr>
            <w:tcW w:w="427" w:type="dxa"/>
            <w:tcBorders>
              <w:top w:val="nil"/>
              <w:bottom w:val="nil"/>
            </w:tcBorders>
          </w:tcPr>
          <w:p w:rsidR="007E312C" w:rsidRDefault="007E312C">
            <w:pPr>
              <w:pStyle w:val="TableParagraph"/>
              <w:rPr>
                <w:sz w:val="20"/>
              </w:rPr>
            </w:pPr>
          </w:p>
        </w:tc>
        <w:tc>
          <w:tcPr>
            <w:tcW w:w="1983" w:type="dxa"/>
            <w:tcBorders>
              <w:top w:val="nil"/>
              <w:bottom w:val="nil"/>
            </w:tcBorders>
          </w:tcPr>
          <w:p w:rsidR="007E312C" w:rsidRDefault="007E312C">
            <w:pPr>
              <w:pStyle w:val="TableParagraph"/>
              <w:rPr>
                <w:sz w:val="20"/>
              </w:rPr>
            </w:pPr>
          </w:p>
        </w:tc>
        <w:tc>
          <w:tcPr>
            <w:tcW w:w="1762" w:type="dxa"/>
            <w:tcBorders>
              <w:top w:val="nil"/>
              <w:bottom w:val="nil"/>
            </w:tcBorders>
          </w:tcPr>
          <w:p w:rsidR="007E312C" w:rsidRDefault="007E312C">
            <w:pPr>
              <w:pStyle w:val="TableParagraph"/>
              <w:rPr>
                <w:sz w:val="20"/>
              </w:rPr>
            </w:pPr>
          </w:p>
        </w:tc>
        <w:tc>
          <w:tcPr>
            <w:tcW w:w="1829" w:type="dxa"/>
            <w:tcBorders>
              <w:top w:val="nil"/>
              <w:bottom w:val="nil"/>
            </w:tcBorders>
          </w:tcPr>
          <w:p w:rsidR="007E312C" w:rsidRDefault="007E312C">
            <w:pPr>
              <w:pStyle w:val="TableParagraph"/>
              <w:rPr>
                <w:sz w:val="20"/>
              </w:rPr>
            </w:pPr>
          </w:p>
        </w:tc>
        <w:tc>
          <w:tcPr>
            <w:tcW w:w="1656" w:type="dxa"/>
            <w:tcBorders>
              <w:top w:val="nil"/>
              <w:bottom w:val="nil"/>
            </w:tcBorders>
          </w:tcPr>
          <w:p w:rsidR="007E312C" w:rsidRDefault="007E312C">
            <w:pPr>
              <w:pStyle w:val="TableParagraph"/>
              <w:rPr>
                <w:sz w:val="20"/>
              </w:rPr>
            </w:pPr>
          </w:p>
        </w:tc>
        <w:tc>
          <w:tcPr>
            <w:tcW w:w="3250" w:type="dxa"/>
            <w:tcBorders>
              <w:top w:val="nil"/>
              <w:bottom w:val="nil"/>
            </w:tcBorders>
          </w:tcPr>
          <w:p w:rsidR="007E312C" w:rsidRDefault="008836CE">
            <w:pPr>
              <w:pStyle w:val="TableParagraph"/>
              <w:spacing w:line="252" w:lineRule="exact"/>
              <w:ind w:left="106"/>
            </w:pPr>
            <w:r>
              <w:t>(указываются рекомендации),</w:t>
            </w:r>
          </w:p>
        </w:tc>
        <w:tc>
          <w:tcPr>
            <w:tcW w:w="1440" w:type="dxa"/>
            <w:tcBorders>
              <w:top w:val="nil"/>
              <w:bottom w:val="nil"/>
            </w:tcBorders>
          </w:tcPr>
          <w:p w:rsidR="007E312C" w:rsidRDefault="008836CE">
            <w:pPr>
              <w:pStyle w:val="TableParagraph"/>
              <w:spacing w:before="32" w:line="240" w:lineRule="exact"/>
              <w:ind w:left="111"/>
            </w:pPr>
            <w:proofErr w:type="spellStart"/>
            <w:r>
              <w:t>профессиона</w:t>
            </w:r>
            <w:proofErr w:type="spellEnd"/>
          </w:p>
        </w:tc>
        <w:tc>
          <w:tcPr>
            <w:tcW w:w="1407" w:type="dxa"/>
            <w:tcBorders>
              <w:top w:val="nil"/>
              <w:bottom w:val="nil"/>
            </w:tcBorders>
          </w:tcPr>
          <w:p w:rsidR="007E312C" w:rsidRDefault="008836CE">
            <w:pPr>
              <w:pStyle w:val="TableParagraph"/>
              <w:spacing w:before="32" w:line="240" w:lineRule="exact"/>
              <w:ind w:left="49"/>
            </w:pPr>
            <w:proofErr w:type="gramStart"/>
            <w:r>
              <w:t>(</w:t>
            </w:r>
            <w:proofErr w:type="spellStart"/>
            <w:r>
              <w:t>удовлетвор</w:t>
            </w:r>
            <w:proofErr w:type="spellEnd"/>
            <w:proofErr w:type="gramEnd"/>
          </w:p>
        </w:tc>
        <w:tc>
          <w:tcPr>
            <w:tcW w:w="1762" w:type="dxa"/>
            <w:tcBorders>
              <w:top w:val="nil"/>
              <w:bottom w:val="nil"/>
            </w:tcBorders>
          </w:tcPr>
          <w:p w:rsidR="007E312C" w:rsidRDefault="007E312C">
            <w:pPr>
              <w:pStyle w:val="TableParagraph"/>
              <w:rPr>
                <w:sz w:val="20"/>
              </w:rPr>
            </w:pPr>
          </w:p>
        </w:tc>
      </w:tr>
      <w:tr w:rsidR="007E312C">
        <w:trPr>
          <w:trHeight w:val="285"/>
        </w:trPr>
        <w:tc>
          <w:tcPr>
            <w:tcW w:w="427" w:type="dxa"/>
            <w:tcBorders>
              <w:top w:val="nil"/>
              <w:bottom w:val="nil"/>
            </w:tcBorders>
          </w:tcPr>
          <w:p w:rsidR="007E312C" w:rsidRDefault="007E312C">
            <w:pPr>
              <w:pStyle w:val="TableParagraph"/>
              <w:rPr>
                <w:sz w:val="20"/>
              </w:rPr>
            </w:pPr>
          </w:p>
        </w:tc>
        <w:tc>
          <w:tcPr>
            <w:tcW w:w="1983" w:type="dxa"/>
            <w:tcBorders>
              <w:top w:val="nil"/>
              <w:bottom w:val="nil"/>
            </w:tcBorders>
          </w:tcPr>
          <w:p w:rsidR="007E312C" w:rsidRDefault="007E312C">
            <w:pPr>
              <w:pStyle w:val="TableParagraph"/>
              <w:rPr>
                <w:sz w:val="20"/>
              </w:rPr>
            </w:pPr>
          </w:p>
        </w:tc>
        <w:tc>
          <w:tcPr>
            <w:tcW w:w="1762" w:type="dxa"/>
            <w:tcBorders>
              <w:top w:val="nil"/>
              <w:bottom w:val="nil"/>
            </w:tcBorders>
          </w:tcPr>
          <w:p w:rsidR="007E312C" w:rsidRDefault="007E312C">
            <w:pPr>
              <w:pStyle w:val="TableParagraph"/>
              <w:rPr>
                <w:sz w:val="20"/>
              </w:rPr>
            </w:pPr>
          </w:p>
        </w:tc>
        <w:tc>
          <w:tcPr>
            <w:tcW w:w="1829" w:type="dxa"/>
            <w:tcBorders>
              <w:top w:val="nil"/>
              <w:bottom w:val="nil"/>
            </w:tcBorders>
          </w:tcPr>
          <w:p w:rsidR="007E312C" w:rsidRDefault="007E312C">
            <w:pPr>
              <w:pStyle w:val="TableParagraph"/>
              <w:rPr>
                <w:sz w:val="20"/>
              </w:rPr>
            </w:pPr>
          </w:p>
        </w:tc>
        <w:tc>
          <w:tcPr>
            <w:tcW w:w="1656" w:type="dxa"/>
            <w:tcBorders>
              <w:top w:val="nil"/>
              <w:bottom w:val="nil"/>
            </w:tcBorders>
          </w:tcPr>
          <w:p w:rsidR="007E312C" w:rsidRDefault="007E312C">
            <w:pPr>
              <w:pStyle w:val="TableParagraph"/>
              <w:rPr>
                <w:sz w:val="20"/>
              </w:rPr>
            </w:pPr>
          </w:p>
        </w:tc>
        <w:tc>
          <w:tcPr>
            <w:tcW w:w="3250" w:type="dxa"/>
            <w:tcBorders>
              <w:top w:val="nil"/>
              <w:bottom w:val="nil"/>
            </w:tcBorders>
          </w:tcPr>
          <w:p w:rsidR="007E312C" w:rsidRDefault="008836CE">
            <w:pPr>
              <w:pStyle w:val="TableParagraph"/>
              <w:spacing w:line="252" w:lineRule="exact"/>
              <w:ind w:left="106"/>
            </w:pPr>
            <w:r>
              <w:t>не соответствует занимаемой</w:t>
            </w:r>
          </w:p>
        </w:tc>
        <w:tc>
          <w:tcPr>
            <w:tcW w:w="1440" w:type="dxa"/>
            <w:tcBorders>
              <w:top w:val="nil"/>
              <w:bottom w:val="nil"/>
            </w:tcBorders>
          </w:tcPr>
          <w:p w:rsidR="007E312C" w:rsidRDefault="008836CE">
            <w:pPr>
              <w:pStyle w:val="TableParagraph"/>
              <w:spacing w:before="27" w:line="238" w:lineRule="exact"/>
              <w:ind w:left="111"/>
            </w:pPr>
            <w:proofErr w:type="spellStart"/>
            <w:r>
              <w:t>льных</w:t>
            </w:r>
            <w:proofErr w:type="spellEnd"/>
          </w:p>
        </w:tc>
        <w:tc>
          <w:tcPr>
            <w:tcW w:w="1407" w:type="dxa"/>
            <w:tcBorders>
              <w:top w:val="nil"/>
              <w:bottom w:val="nil"/>
            </w:tcBorders>
          </w:tcPr>
          <w:p w:rsidR="007E312C" w:rsidRDefault="008836CE">
            <w:pPr>
              <w:pStyle w:val="TableParagraph"/>
              <w:spacing w:before="27" w:line="238" w:lineRule="exact"/>
              <w:ind w:left="49"/>
            </w:pPr>
            <w:proofErr w:type="spellStart"/>
            <w:r>
              <w:t>ительно</w:t>
            </w:r>
            <w:proofErr w:type="spellEnd"/>
            <w:r>
              <w:t>,</w:t>
            </w:r>
          </w:p>
        </w:tc>
        <w:tc>
          <w:tcPr>
            <w:tcW w:w="1762" w:type="dxa"/>
            <w:tcBorders>
              <w:top w:val="nil"/>
              <w:bottom w:val="nil"/>
            </w:tcBorders>
          </w:tcPr>
          <w:p w:rsidR="007E312C" w:rsidRDefault="007E312C">
            <w:pPr>
              <w:pStyle w:val="TableParagraph"/>
              <w:rPr>
                <w:sz w:val="20"/>
              </w:rPr>
            </w:pPr>
          </w:p>
        </w:tc>
      </w:tr>
      <w:tr w:rsidR="007E312C">
        <w:trPr>
          <w:trHeight w:val="309"/>
        </w:trPr>
        <w:tc>
          <w:tcPr>
            <w:tcW w:w="427" w:type="dxa"/>
            <w:tcBorders>
              <w:top w:val="nil"/>
              <w:bottom w:val="nil"/>
            </w:tcBorders>
          </w:tcPr>
          <w:p w:rsidR="007E312C" w:rsidRDefault="007E312C">
            <w:pPr>
              <w:pStyle w:val="TableParagraph"/>
            </w:pPr>
          </w:p>
        </w:tc>
        <w:tc>
          <w:tcPr>
            <w:tcW w:w="1983" w:type="dxa"/>
            <w:tcBorders>
              <w:top w:val="nil"/>
              <w:bottom w:val="nil"/>
            </w:tcBorders>
          </w:tcPr>
          <w:p w:rsidR="007E312C" w:rsidRDefault="007E312C">
            <w:pPr>
              <w:pStyle w:val="TableParagraph"/>
            </w:pPr>
          </w:p>
        </w:tc>
        <w:tc>
          <w:tcPr>
            <w:tcW w:w="1762" w:type="dxa"/>
            <w:tcBorders>
              <w:top w:val="nil"/>
              <w:bottom w:val="nil"/>
            </w:tcBorders>
          </w:tcPr>
          <w:p w:rsidR="007E312C" w:rsidRDefault="007E312C">
            <w:pPr>
              <w:pStyle w:val="TableParagraph"/>
            </w:pPr>
          </w:p>
        </w:tc>
        <w:tc>
          <w:tcPr>
            <w:tcW w:w="1829" w:type="dxa"/>
            <w:tcBorders>
              <w:top w:val="nil"/>
              <w:bottom w:val="nil"/>
            </w:tcBorders>
          </w:tcPr>
          <w:p w:rsidR="007E312C" w:rsidRDefault="007E312C">
            <w:pPr>
              <w:pStyle w:val="TableParagraph"/>
            </w:pPr>
          </w:p>
        </w:tc>
        <w:tc>
          <w:tcPr>
            <w:tcW w:w="1656" w:type="dxa"/>
            <w:tcBorders>
              <w:top w:val="nil"/>
              <w:bottom w:val="nil"/>
            </w:tcBorders>
          </w:tcPr>
          <w:p w:rsidR="007E312C" w:rsidRDefault="007E312C">
            <w:pPr>
              <w:pStyle w:val="TableParagraph"/>
            </w:pPr>
          </w:p>
        </w:tc>
        <w:tc>
          <w:tcPr>
            <w:tcW w:w="3250" w:type="dxa"/>
            <w:tcBorders>
              <w:top w:val="nil"/>
              <w:bottom w:val="nil"/>
            </w:tcBorders>
          </w:tcPr>
          <w:p w:rsidR="007E312C" w:rsidRDefault="008836CE">
            <w:pPr>
              <w:pStyle w:val="TableParagraph"/>
              <w:spacing w:line="249" w:lineRule="exact"/>
              <w:ind w:left="106"/>
            </w:pPr>
            <w:r>
              <w:t>должности</w:t>
            </w:r>
          </w:p>
        </w:tc>
        <w:tc>
          <w:tcPr>
            <w:tcW w:w="1440" w:type="dxa"/>
            <w:tcBorders>
              <w:top w:val="nil"/>
              <w:bottom w:val="nil"/>
            </w:tcBorders>
          </w:tcPr>
          <w:p w:rsidR="007E312C" w:rsidRDefault="008836CE">
            <w:pPr>
              <w:pStyle w:val="TableParagraph"/>
              <w:spacing w:before="30"/>
              <w:ind w:left="111"/>
            </w:pPr>
            <w:r>
              <w:t>знаний</w:t>
            </w:r>
          </w:p>
        </w:tc>
        <w:tc>
          <w:tcPr>
            <w:tcW w:w="1407" w:type="dxa"/>
            <w:tcBorders>
              <w:top w:val="nil"/>
              <w:bottom w:val="nil"/>
            </w:tcBorders>
          </w:tcPr>
          <w:p w:rsidR="007E312C" w:rsidRDefault="008836CE">
            <w:pPr>
              <w:pStyle w:val="TableParagraph"/>
              <w:spacing w:before="34"/>
              <w:ind w:left="49"/>
            </w:pPr>
            <w:proofErr w:type="spellStart"/>
            <w:r>
              <w:t>неудовлет</w:t>
            </w:r>
            <w:proofErr w:type="spellEnd"/>
            <w:r>
              <w:t>-</w:t>
            </w:r>
          </w:p>
        </w:tc>
        <w:tc>
          <w:tcPr>
            <w:tcW w:w="1762" w:type="dxa"/>
            <w:tcBorders>
              <w:top w:val="nil"/>
              <w:bottom w:val="nil"/>
            </w:tcBorders>
          </w:tcPr>
          <w:p w:rsidR="007E312C" w:rsidRDefault="007E312C">
            <w:pPr>
              <w:pStyle w:val="TableParagraph"/>
            </w:pPr>
          </w:p>
        </w:tc>
      </w:tr>
      <w:tr w:rsidR="007E312C">
        <w:trPr>
          <w:trHeight w:val="511"/>
        </w:trPr>
        <w:tc>
          <w:tcPr>
            <w:tcW w:w="427" w:type="dxa"/>
            <w:tcBorders>
              <w:top w:val="nil"/>
            </w:tcBorders>
          </w:tcPr>
          <w:p w:rsidR="007E312C" w:rsidRDefault="007E312C">
            <w:pPr>
              <w:pStyle w:val="TableParagraph"/>
            </w:pPr>
          </w:p>
        </w:tc>
        <w:tc>
          <w:tcPr>
            <w:tcW w:w="1983" w:type="dxa"/>
            <w:tcBorders>
              <w:top w:val="nil"/>
            </w:tcBorders>
          </w:tcPr>
          <w:p w:rsidR="007E312C" w:rsidRDefault="007E312C">
            <w:pPr>
              <w:pStyle w:val="TableParagraph"/>
            </w:pPr>
          </w:p>
        </w:tc>
        <w:tc>
          <w:tcPr>
            <w:tcW w:w="1762" w:type="dxa"/>
            <w:tcBorders>
              <w:top w:val="nil"/>
            </w:tcBorders>
          </w:tcPr>
          <w:p w:rsidR="007E312C" w:rsidRDefault="007E312C">
            <w:pPr>
              <w:pStyle w:val="TableParagraph"/>
            </w:pPr>
          </w:p>
        </w:tc>
        <w:tc>
          <w:tcPr>
            <w:tcW w:w="1829" w:type="dxa"/>
            <w:tcBorders>
              <w:top w:val="nil"/>
            </w:tcBorders>
          </w:tcPr>
          <w:p w:rsidR="007E312C" w:rsidRDefault="007E312C">
            <w:pPr>
              <w:pStyle w:val="TableParagraph"/>
            </w:pPr>
          </w:p>
        </w:tc>
        <w:tc>
          <w:tcPr>
            <w:tcW w:w="1656" w:type="dxa"/>
            <w:tcBorders>
              <w:top w:val="nil"/>
            </w:tcBorders>
          </w:tcPr>
          <w:p w:rsidR="007E312C" w:rsidRDefault="007E312C">
            <w:pPr>
              <w:pStyle w:val="TableParagraph"/>
            </w:pPr>
          </w:p>
        </w:tc>
        <w:tc>
          <w:tcPr>
            <w:tcW w:w="3250" w:type="dxa"/>
            <w:tcBorders>
              <w:top w:val="nil"/>
            </w:tcBorders>
          </w:tcPr>
          <w:p w:rsidR="007E312C" w:rsidRDefault="007E312C">
            <w:pPr>
              <w:pStyle w:val="TableParagraph"/>
            </w:pPr>
          </w:p>
        </w:tc>
        <w:tc>
          <w:tcPr>
            <w:tcW w:w="1440" w:type="dxa"/>
            <w:tcBorders>
              <w:top w:val="nil"/>
            </w:tcBorders>
          </w:tcPr>
          <w:p w:rsidR="007E312C" w:rsidRDefault="007E312C">
            <w:pPr>
              <w:pStyle w:val="TableParagraph"/>
            </w:pPr>
          </w:p>
        </w:tc>
        <w:tc>
          <w:tcPr>
            <w:tcW w:w="1407" w:type="dxa"/>
            <w:tcBorders>
              <w:top w:val="nil"/>
            </w:tcBorders>
          </w:tcPr>
          <w:p w:rsidR="007E312C" w:rsidRDefault="008836CE">
            <w:pPr>
              <w:pStyle w:val="TableParagraph"/>
              <w:spacing w:before="13"/>
              <w:ind w:left="49"/>
            </w:pPr>
            <w:proofErr w:type="spellStart"/>
            <w:proofErr w:type="gramStart"/>
            <w:r>
              <w:t>ворительно</w:t>
            </w:r>
            <w:proofErr w:type="spellEnd"/>
            <w:r>
              <w:t>)</w:t>
            </w:r>
            <w:proofErr w:type="gramEnd"/>
          </w:p>
        </w:tc>
        <w:tc>
          <w:tcPr>
            <w:tcW w:w="1762" w:type="dxa"/>
            <w:tcBorders>
              <w:top w:val="nil"/>
            </w:tcBorders>
          </w:tcPr>
          <w:p w:rsidR="007E312C" w:rsidRDefault="007E312C">
            <w:pPr>
              <w:pStyle w:val="TableParagraph"/>
            </w:pPr>
          </w:p>
        </w:tc>
      </w:tr>
    </w:tbl>
    <w:p w:rsidR="007E312C" w:rsidRDefault="007E312C">
      <w:pPr>
        <w:pStyle w:val="a3"/>
        <w:rPr>
          <w:sz w:val="20"/>
        </w:rPr>
      </w:pPr>
    </w:p>
    <w:p w:rsidR="007E312C" w:rsidRDefault="007E312C">
      <w:pPr>
        <w:pStyle w:val="a3"/>
        <w:spacing w:before="7"/>
        <w:rPr>
          <w:sz w:val="18"/>
        </w:rPr>
      </w:pPr>
    </w:p>
    <w:p w:rsidR="007E312C" w:rsidRDefault="008836CE">
      <w:pPr>
        <w:pStyle w:val="a3"/>
        <w:spacing w:before="90"/>
        <w:ind w:left="1113"/>
      </w:pPr>
      <w:r>
        <w:t>Председатель (заместитель председателя)</w:t>
      </w:r>
    </w:p>
    <w:p w:rsidR="007E312C" w:rsidRDefault="007E312C">
      <w:pPr>
        <w:sectPr w:rsidR="007E312C">
          <w:type w:val="continuous"/>
          <w:pgSz w:w="16840" w:h="11910" w:orient="landscape"/>
          <w:pgMar w:top="1040" w:right="360" w:bottom="280" w:left="740" w:header="720" w:footer="720" w:gutter="0"/>
          <w:cols w:space="720"/>
        </w:sectPr>
      </w:pPr>
    </w:p>
    <w:p w:rsidR="007E312C" w:rsidRDefault="008836CE">
      <w:pPr>
        <w:pStyle w:val="a3"/>
        <w:tabs>
          <w:tab w:val="left" w:pos="8891"/>
          <w:tab w:val="left" w:pos="13140"/>
        </w:tabs>
        <w:spacing w:before="61"/>
        <w:ind w:left="1113"/>
      </w:pPr>
      <w:r>
        <w:lastRenderedPageBreak/>
        <w:t>аттестационной комиссии</w:t>
      </w:r>
      <w:r>
        <w:rPr>
          <w:spacing w:val="-3"/>
        </w:rPr>
        <w:t xml:space="preserve"> </w:t>
      </w:r>
      <w:r>
        <w:t>образовательной</w:t>
      </w:r>
      <w:r>
        <w:rPr>
          <w:spacing w:val="-6"/>
        </w:rPr>
        <w:t xml:space="preserve"> </w:t>
      </w:r>
      <w:r>
        <w:t>организации</w:t>
      </w:r>
      <w:r>
        <w:tab/>
        <w:t>ФИО,</w:t>
      </w:r>
      <w:r>
        <w:rPr>
          <w:spacing w:val="2"/>
        </w:rPr>
        <w:t xml:space="preserve"> </w:t>
      </w:r>
      <w:r>
        <w:t>должность</w:t>
      </w:r>
      <w:r>
        <w:tab/>
        <w:t>(подпись)</w:t>
      </w:r>
    </w:p>
    <w:p w:rsidR="007E312C" w:rsidRDefault="007E312C">
      <w:pPr>
        <w:pStyle w:val="a3"/>
        <w:rPr>
          <w:sz w:val="26"/>
        </w:rPr>
      </w:pPr>
    </w:p>
    <w:p w:rsidR="007E312C" w:rsidRDefault="007E312C">
      <w:pPr>
        <w:pStyle w:val="a3"/>
        <w:rPr>
          <w:sz w:val="26"/>
        </w:rPr>
      </w:pPr>
    </w:p>
    <w:p w:rsidR="007E312C" w:rsidRDefault="008836CE">
      <w:pPr>
        <w:pStyle w:val="a3"/>
        <w:spacing w:before="163"/>
        <w:ind w:left="935"/>
      </w:pPr>
      <w:r>
        <w:t>МП</w:t>
      </w:r>
    </w:p>
    <w:p w:rsidR="007E312C" w:rsidRDefault="007E312C">
      <w:pPr>
        <w:pStyle w:val="a3"/>
        <w:spacing w:before="1"/>
        <w:rPr>
          <w:sz w:val="21"/>
        </w:rPr>
      </w:pPr>
    </w:p>
    <w:p w:rsidR="007E312C" w:rsidRDefault="008836CE">
      <w:pPr>
        <w:pStyle w:val="a3"/>
        <w:ind w:left="1113"/>
      </w:pPr>
      <w:r>
        <w:t>Секретарь комиссии</w:t>
      </w:r>
    </w:p>
    <w:p w:rsidR="007E312C" w:rsidRDefault="007E312C">
      <w:pPr>
        <w:pStyle w:val="a3"/>
        <w:rPr>
          <w:sz w:val="26"/>
        </w:rPr>
      </w:pPr>
    </w:p>
    <w:p w:rsidR="007E312C" w:rsidRDefault="007E312C">
      <w:pPr>
        <w:pStyle w:val="a3"/>
        <w:rPr>
          <w:sz w:val="26"/>
        </w:rPr>
      </w:pPr>
    </w:p>
    <w:p w:rsidR="007E312C" w:rsidRDefault="008836CE">
      <w:pPr>
        <w:pStyle w:val="a3"/>
        <w:spacing w:before="159"/>
        <w:ind w:left="1113"/>
      </w:pPr>
      <w:r>
        <w:t>Члены комиссии</w:t>
      </w:r>
    </w:p>
    <w:p w:rsidR="007E312C" w:rsidRDefault="007E312C">
      <w:pPr>
        <w:pStyle w:val="a3"/>
        <w:rPr>
          <w:sz w:val="26"/>
        </w:rPr>
      </w:pPr>
    </w:p>
    <w:p w:rsidR="007E312C" w:rsidRDefault="007E312C">
      <w:pPr>
        <w:pStyle w:val="a3"/>
        <w:rPr>
          <w:sz w:val="26"/>
        </w:rPr>
      </w:pPr>
    </w:p>
    <w:sectPr w:rsidR="007E312C">
      <w:pgSz w:w="16840" w:h="11910" w:orient="landscape"/>
      <w:pgMar w:top="1060" w:right="36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601BE"/>
    <w:multiLevelType w:val="multilevel"/>
    <w:tmpl w:val="543E617A"/>
    <w:lvl w:ilvl="0">
      <w:start w:val="1"/>
      <w:numFmt w:val="decimal"/>
      <w:lvlText w:val="%1."/>
      <w:lvlJc w:val="left"/>
      <w:pPr>
        <w:ind w:left="1238" w:hanging="279"/>
        <w:jc w:val="right"/>
      </w:pPr>
      <w:rPr>
        <w:rFonts w:hint="default"/>
        <w:spacing w:val="-22"/>
        <w:w w:val="100"/>
        <w:lang w:val="ru-RU" w:eastAsia="en-US" w:bidi="ar-SA"/>
      </w:rPr>
    </w:lvl>
    <w:lvl w:ilvl="1">
      <w:start w:val="1"/>
      <w:numFmt w:val="decimal"/>
      <w:lvlText w:val="%1.%2."/>
      <w:lvlJc w:val="left"/>
      <w:pPr>
        <w:ind w:left="605" w:hanging="422"/>
        <w:jc w:val="right"/>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1397" w:hanging="144"/>
      </w:pPr>
      <w:rPr>
        <w:rFonts w:ascii="Times New Roman" w:eastAsia="Times New Roman" w:hAnsi="Times New Roman" w:cs="Times New Roman" w:hint="default"/>
        <w:w w:val="98"/>
        <w:sz w:val="24"/>
        <w:szCs w:val="24"/>
        <w:lang w:val="ru-RU" w:eastAsia="en-US" w:bidi="ar-SA"/>
      </w:rPr>
    </w:lvl>
    <w:lvl w:ilvl="3">
      <w:numFmt w:val="bullet"/>
      <w:lvlText w:val="•"/>
      <w:lvlJc w:val="left"/>
      <w:pPr>
        <w:ind w:left="1240" w:hanging="144"/>
      </w:pPr>
      <w:rPr>
        <w:rFonts w:hint="default"/>
        <w:lang w:val="ru-RU" w:eastAsia="en-US" w:bidi="ar-SA"/>
      </w:rPr>
    </w:lvl>
    <w:lvl w:ilvl="4">
      <w:numFmt w:val="bullet"/>
      <w:lvlText w:val="•"/>
      <w:lvlJc w:val="left"/>
      <w:pPr>
        <w:ind w:left="1400" w:hanging="144"/>
      </w:pPr>
      <w:rPr>
        <w:rFonts w:hint="default"/>
        <w:lang w:val="ru-RU" w:eastAsia="en-US" w:bidi="ar-SA"/>
      </w:rPr>
    </w:lvl>
    <w:lvl w:ilvl="5">
      <w:numFmt w:val="bullet"/>
      <w:lvlText w:val="•"/>
      <w:lvlJc w:val="left"/>
      <w:pPr>
        <w:ind w:left="3024" w:hanging="144"/>
      </w:pPr>
      <w:rPr>
        <w:rFonts w:hint="default"/>
        <w:lang w:val="ru-RU" w:eastAsia="en-US" w:bidi="ar-SA"/>
      </w:rPr>
    </w:lvl>
    <w:lvl w:ilvl="6">
      <w:numFmt w:val="bullet"/>
      <w:lvlText w:val="•"/>
      <w:lvlJc w:val="left"/>
      <w:pPr>
        <w:ind w:left="4648" w:hanging="144"/>
      </w:pPr>
      <w:rPr>
        <w:rFonts w:hint="default"/>
        <w:lang w:val="ru-RU" w:eastAsia="en-US" w:bidi="ar-SA"/>
      </w:rPr>
    </w:lvl>
    <w:lvl w:ilvl="7">
      <w:numFmt w:val="bullet"/>
      <w:lvlText w:val="•"/>
      <w:lvlJc w:val="left"/>
      <w:pPr>
        <w:ind w:left="6272" w:hanging="144"/>
      </w:pPr>
      <w:rPr>
        <w:rFonts w:hint="default"/>
        <w:lang w:val="ru-RU" w:eastAsia="en-US" w:bidi="ar-SA"/>
      </w:rPr>
    </w:lvl>
    <w:lvl w:ilvl="8">
      <w:numFmt w:val="bullet"/>
      <w:lvlText w:val="•"/>
      <w:lvlJc w:val="left"/>
      <w:pPr>
        <w:ind w:left="7896" w:hanging="144"/>
      </w:pPr>
      <w:rPr>
        <w:rFonts w:hint="default"/>
        <w:lang w:val="ru-RU" w:eastAsia="en-US" w:bidi="ar-SA"/>
      </w:rPr>
    </w:lvl>
  </w:abstractNum>
  <w:abstractNum w:abstractNumId="1">
    <w:nsid w:val="4359619B"/>
    <w:multiLevelType w:val="hybridMultilevel"/>
    <w:tmpl w:val="A3545152"/>
    <w:lvl w:ilvl="0" w:tplc="3A5A079C">
      <w:start w:val="1"/>
      <w:numFmt w:val="decimal"/>
      <w:lvlText w:val="%1."/>
      <w:lvlJc w:val="left"/>
      <w:pPr>
        <w:ind w:left="1315" w:hanging="240"/>
        <w:jc w:val="right"/>
      </w:pPr>
      <w:rPr>
        <w:rFonts w:ascii="Times New Roman" w:eastAsia="Times New Roman" w:hAnsi="Times New Roman" w:cs="Times New Roman" w:hint="default"/>
        <w:w w:val="100"/>
        <w:sz w:val="24"/>
        <w:szCs w:val="24"/>
        <w:lang w:val="ru-RU" w:eastAsia="en-US" w:bidi="ar-SA"/>
      </w:rPr>
    </w:lvl>
    <w:lvl w:ilvl="1" w:tplc="34482FC8">
      <w:numFmt w:val="bullet"/>
      <w:lvlText w:val="•"/>
      <w:lvlJc w:val="left"/>
      <w:pPr>
        <w:ind w:left="2302" w:hanging="240"/>
      </w:pPr>
      <w:rPr>
        <w:rFonts w:hint="default"/>
        <w:lang w:val="ru-RU" w:eastAsia="en-US" w:bidi="ar-SA"/>
      </w:rPr>
    </w:lvl>
    <w:lvl w:ilvl="2" w:tplc="9A702448">
      <w:numFmt w:val="bullet"/>
      <w:lvlText w:val="•"/>
      <w:lvlJc w:val="left"/>
      <w:pPr>
        <w:ind w:left="3284" w:hanging="240"/>
      </w:pPr>
      <w:rPr>
        <w:rFonts w:hint="default"/>
        <w:lang w:val="ru-RU" w:eastAsia="en-US" w:bidi="ar-SA"/>
      </w:rPr>
    </w:lvl>
    <w:lvl w:ilvl="3" w:tplc="3EF6C8CE">
      <w:numFmt w:val="bullet"/>
      <w:lvlText w:val="•"/>
      <w:lvlJc w:val="left"/>
      <w:pPr>
        <w:ind w:left="4267" w:hanging="240"/>
      </w:pPr>
      <w:rPr>
        <w:rFonts w:hint="default"/>
        <w:lang w:val="ru-RU" w:eastAsia="en-US" w:bidi="ar-SA"/>
      </w:rPr>
    </w:lvl>
    <w:lvl w:ilvl="4" w:tplc="00A61904">
      <w:numFmt w:val="bullet"/>
      <w:lvlText w:val="•"/>
      <w:lvlJc w:val="left"/>
      <w:pPr>
        <w:ind w:left="5249" w:hanging="240"/>
      </w:pPr>
      <w:rPr>
        <w:rFonts w:hint="default"/>
        <w:lang w:val="ru-RU" w:eastAsia="en-US" w:bidi="ar-SA"/>
      </w:rPr>
    </w:lvl>
    <w:lvl w:ilvl="5" w:tplc="1C622E70">
      <w:numFmt w:val="bullet"/>
      <w:lvlText w:val="•"/>
      <w:lvlJc w:val="left"/>
      <w:pPr>
        <w:ind w:left="6232" w:hanging="240"/>
      </w:pPr>
      <w:rPr>
        <w:rFonts w:hint="default"/>
        <w:lang w:val="ru-RU" w:eastAsia="en-US" w:bidi="ar-SA"/>
      </w:rPr>
    </w:lvl>
    <w:lvl w:ilvl="6" w:tplc="C2FCBE50">
      <w:numFmt w:val="bullet"/>
      <w:lvlText w:val="•"/>
      <w:lvlJc w:val="left"/>
      <w:pPr>
        <w:ind w:left="7214" w:hanging="240"/>
      </w:pPr>
      <w:rPr>
        <w:rFonts w:hint="default"/>
        <w:lang w:val="ru-RU" w:eastAsia="en-US" w:bidi="ar-SA"/>
      </w:rPr>
    </w:lvl>
    <w:lvl w:ilvl="7" w:tplc="B4D62CCA">
      <w:numFmt w:val="bullet"/>
      <w:lvlText w:val="•"/>
      <w:lvlJc w:val="left"/>
      <w:pPr>
        <w:ind w:left="8196" w:hanging="240"/>
      </w:pPr>
      <w:rPr>
        <w:rFonts w:hint="default"/>
        <w:lang w:val="ru-RU" w:eastAsia="en-US" w:bidi="ar-SA"/>
      </w:rPr>
    </w:lvl>
    <w:lvl w:ilvl="8" w:tplc="B740B1E2">
      <w:numFmt w:val="bullet"/>
      <w:lvlText w:val="•"/>
      <w:lvlJc w:val="left"/>
      <w:pPr>
        <w:ind w:left="9179" w:hanging="240"/>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12C"/>
    <w:rsid w:val="0005420B"/>
    <w:rsid w:val="007376F7"/>
    <w:rsid w:val="007E312C"/>
    <w:rsid w:val="00883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3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33" w:firstLine="30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376F7"/>
    <w:rPr>
      <w:rFonts w:ascii="Tahoma" w:hAnsi="Tahoma" w:cs="Tahoma"/>
      <w:sz w:val="16"/>
      <w:szCs w:val="16"/>
    </w:rPr>
  </w:style>
  <w:style w:type="character" w:customStyle="1" w:styleId="a6">
    <w:name w:val="Текст выноски Знак"/>
    <w:basedOn w:val="a0"/>
    <w:link w:val="a5"/>
    <w:uiPriority w:val="99"/>
    <w:semiHidden/>
    <w:rsid w:val="007376F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3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33" w:firstLine="30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376F7"/>
    <w:rPr>
      <w:rFonts w:ascii="Tahoma" w:hAnsi="Tahoma" w:cs="Tahoma"/>
      <w:sz w:val="16"/>
      <w:szCs w:val="16"/>
    </w:rPr>
  </w:style>
  <w:style w:type="character" w:customStyle="1" w:styleId="a6">
    <w:name w:val="Текст выноски Знак"/>
    <w:basedOn w:val="a0"/>
    <w:link w:val="a5"/>
    <w:uiPriority w:val="99"/>
    <w:semiHidden/>
    <w:rsid w:val="007376F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3350</Words>
  <Characters>19095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2021-01-19T19:08:00Z</dcterms:created>
  <dcterms:modified xsi:type="dcterms:W3CDTF">2021-01-24T13:16:00Z</dcterms:modified>
</cp:coreProperties>
</file>